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59179" w14:textId="77777777" w:rsidR="00380F69" w:rsidRPr="00DA4D4D" w:rsidRDefault="00380F69" w:rsidP="00380F69">
      <w:pPr>
        <w:adjustRightInd w:val="0"/>
        <w:snapToGrid w:val="0"/>
        <w:spacing w:line="420" w:lineRule="exact"/>
        <w:rPr>
          <w:rFonts w:ascii="Times" w:eastAsia="標楷體" w:hAnsi="Times"/>
          <w:szCs w:val="24"/>
        </w:rPr>
      </w:pPr>
      <w:r w:rsidRPr="00DA4D4D">
        <w:rPr>
          <w:rFonts w:ascii="Times New Roman" w:eastAsia="標楷體" w:hAnsi="Times New Roman" w:cs="Times New Roman" w:hint="eastAsia"/>
          <w:szCs w:val="24"/>
        </w:rPr>
        <w:t>C-5-2-7</w:t>
      </w:r>
      <w:r w:rsidRPr="00DA4D4D">
        <w:rPr>
          <w:rFonts w:ascii="Times" w:eastAsia="標楷體" w:hAnsi="Times" w:hint="eastAsia"/>
          <w:szCs w:val="24"/>
        </w:rPr>
        <w:t>輔導小組子計畫</w:t>
      </w:r>
      <w:r w:rsidRPr="00DA4D4D">
        <w:rPr>
          <w:rFonts w:ascii="Times" w:eastAsia="標楷體" w:hAnsi="Times" w:hint="eastAsia"/>
          <w:szCs w:val="24"/>
        </w:rPr>
        <w:t>7</w:t>
      </w:r>
    </w:p>
    <w:p w14:paraId="44DA8488" w14:textId="77777777" w:rsidR="00380F69" w:rsidRPr="001B79FE" w:rsidRDefault="00380F69" w:rsidP="00380F69">
      <w:pPr>
        <w:adjustRightInd w:val="0"/>
        <w:snapToGrid w:val="0"/>
        <w:spacing w:line="420" w:lineRule="exact"/>
        <w:jc w:val="center"/>
        <w:rPr>
          <w:rFonts w:ascii="Times New Roman" w:eastAsia="標楷體" w:hAnsi="Times New Roman" w:cs="Times New Roman"/>
          <w:b/>
          <w:szCs w:val="20"/>
        </w:rPr>
      </w:pPr>
      <w:r w:rsidRPr="001B79FE">
        <w:rPr>
          <w:rFonts w:ascii="Times New Roman" w:eastAsia="標楷體" w:hAnsi="Times New Roman" w:cs="Times New Roman" w:hint="eastAsia"/>
          <w:b/>
          <w:szCs w:val="20"/>
        </w:rPr>
        <w:t>屏東</w:t>
      </w:r>
      <w:r w:rsidRPr="001B79FE">
        <w:rPr>
          <w:rFonts w:ascii="Times New Roman" w:eastAsia="標楷體" w:hAnsi="Times New Roman" w:cs="Times New Roman"/>
          <w:b/>
          <w:szCs w:val="20"/>
        </w:rPr>
        <w:t>縣</w:t>
      </w:r>
      <w:r w:rsidRPr="001B79FE">
        <w:rPr>
          <w:rFonts w:ascii="Times New Roman" w:eastAsia="標楷體" w:hAnsi="Times New Roman" w:cs="Times New Roman"/>
          <w:b/>
          <w:szCs w:val="20"/>
        </w:rPr>
        <w:t>112</w:t>
      </w:r>
      <w:proofErr w:type="gramStart"/>
      <w:r w:rsidRPr="001B79FE">
        <w:rPr>
          <w:rFonts w:ascii="Times New Roman" w:eastAsia="標楷體" w:hAnsi="Times New Roman" w:cs="Times New Roman"/>
          <w:b/>
          <w:szCs w:val="20"/>
        </w:rPr>
        <w:t>學年度精進</w:t>
      </w:r>
      <w:proofErr w:type="gramEnd"/>
      <w:r w:rsidRPr="001B79FE">
        <w:rPr>
          <w:rFonts w:ascii="Times New Roman" w:eastAsia="標楷體" w:hAnsi="Times New Roman" w:cs="Times New Roman"/>
          <w:b/>
          <w:szCs w:val="20"/>
        </w:rPr>
        <w:t>國民中小學教師教學專業與課程品質整體推動計畫</w:t>
      </w:r>
    </w:p>
    <w:p w14:paraId="0E1B2A61" w14:textId="77777777" w:rsidR="00380F69" w:rsidRPr="001B79FE" w:rsidRDefault="00380F69" w:rsidP="00380F69">
      <w:pPr>
        <w:adjustRightInd w:val="0"/>
        <w:snapToGrid w:val="0"/>
        <w:spacing w:line="420" w:lineRule="exact"/>
        <w:jc w:val="center"/>
        <w:rPr>
          <w:rFonts w:ascii="Times New Roman" w:eastAsia="標楷體" w:hAnsi="Times New Roman" w:cs="Times New Roman"/>
          <w:b/>
          <w:szCs w:val="20"/>
        </w:rPr>
      </w:pPr>
      <w:r w:rsidRPr="001B79FE">
        <w:rPr>
          <w:rFonts w:ascii="Times New Roman" w:eastAsia="標楷體" w:hAnsi="Times New Roman" w:cs="Times New Roman"/>
          <w:b/>
          <w:szCs w:val="20"/>
        </w:rPr>
        <w:t>國民教育輔導團本土語文領域（議題）輔導小組</w:t>
      </w:r>
    </w:p>
    <w:p w14:paraId="65ED4B81" w14:textId="77777777" w:rsidR="001B79FE" w:rsidRDefault="001B79FE" w:rsidP="00380F69">
      <w:pPr>
        <w:adjustRightInd w:val="0"/>
        <w:snapToGrid w:val="0"/>
        <w:spacing w:line="420" w:lineRule="exact"/>
        <w:jc w:val="center"/>
        <w:rPr>
          <w:rFonts w:ascii="Times New Roman" w:eastAsia="標楷體" w:hAnsi="Times New Roman" w:cs="Times New Roman"/>
          <w:b/>
          <w:sz w:val="28"/>
        </w:rPr>
      </w:pPr>
      <w:bookmarkStart w:id="0" w:name="_GoBack"/>
      <w:bookmarkEnd w:id="0"/>
    </w:p>
    <w:p w14:paraId="3A1A907B" w14:textId="77777777" w:rsidR="00370C93" w:rsidRPr="00370C93" w:rsidRDefault="00EF1E4B" w:rsidP="00380F69">
      <w:pPr>
        <w:adjustRightInd w:val="0"/>
        <w:snapToGrid w:val="0"/>
        <w:spacing w:line="420" w:lineRule="exact"/>
        <w:jc w:val="center"/>
        <w:rPr>
          <w:rFonts w:ascii="Times New Roman" w:eastAsia="標楷體" w:hAnsi="Times New Roman" w:cs="Times New Roman"/>
          <w:b/>
          <w:sz w:val="28"/>
        </w:rPr>
      </w:pPr>
      <w:r w:rsidRPr="00370C93">
        <w:rPr>
          <w:rFonts w:ascii="Times New Roman" w:eastAsia="標楷體" w:hAnsi="Times New Roman" w:cs="Times New Roman" w:hint="eastAsia"/>
          <w:b/>
          <w:sz w:val="28"/>
        </w:rPr>
        <w:t>十二年國教課</w:t>
      </w:r>
      <w:proofErr w:type="gramStart"/>
      <w:r w:rsidRPr="00370C93">
        <w:rPr>
          <w:rFonts w:ascii="Times New Roman" w:eastAsia="標楷體" w:hAnsi="Times New Roman" w:cs="Times New Roman" w:hint="eastAsia"/>
          <w:b/>
          <w:sz w:val="28"/>
        </w:rPr>
        <w:t>綱</w:t>
      </w:r>
      <w:proofErr w:type="gramEnd"/>
      <w:r w:rsidRPr="00370C93">
        <w:rPr>
          <w:rFonts w:ascii="Times New Roman" w:eastAsia="標楷體" w:hAnsi="Times New Roman" w:cs="Times New Roman" w:hint="eastAsia"/>
          <w:b/>
          <w:sz w:val="28"/>
        </w:rPr>
        <w:t>素養導向</w:t>
      </w:r>
      <w:r w:rsidR="00370C93" w:rsidRPr="00370C93">
        <w:rPr>
          <w:rFonts w:ascii="Times New Roman" w:eastAsia="標楷體" w:hAnsi="Times New Roman" w:cs="Times New Roman" w:hint="eastAsia"/>
          <w:b/>
          <w:sz w:val="28"/>
        </w:rPr>
        <w:t>-</w:t>
      </w:r>
      <w:r w:rsidRPr="00370C93">
        <w:rPr>
          <w:rFonts w:ascii="Times New Roman" w:eastAsia="標楷體" w:hAnsi="Times New Roman" w:cs="Times New Roman" w:hint="eastAsia"/>
          <w:b/>
          <w:sz w:val="28"/>
        </w:rPr>
        <w:t>核心素養教學示例優良教案設計甄選</w:t>
      </w:r>
    </w:p>
    <w:p w14:paraId="433594F8" w14:textId="28258EB5" w:rsidR="00380F69" w:rsidRPr="00370C93" w:rsidRDefault="00380F69" w:rsidP="00380F69">
      <w:pPr>
        <w:adjustRightInd w:val="0"/>
        <w:snapToGrid w:val="0"/>
        <w:spacing w:line="420" w:lineRule="exact"/>
        <w:jc w:val="center"/>
        <w:rPr>
          <w:rFonts w:ascii="Times New Roman" w:eastAsia="標楷體" w:hAnsi="Times New Roman" w:cs="Times New Roman"/>
          <w:b/>
          <w:sz w:val="28"/>
        </w:rPr>
      </w:pPr>
      <w:r w:rsidRPr="00370C93">
        <w:rPr>
          <w:rFonts w:ascii="Times New Roman" w:eastAsia="標楷體" w:hAnsi="Times New Roman" w:cs="Times New Roman"/>
          <w:b/>
          <w:sz w:val="28"/>
        </w:rPr>
        <w:t>實施計畫</w:t>
      </w:r>
    </w:p>
    <w:p w14:paraId="147DDB59" w14:textId="77777777" w:rsidR="00370C93" w:rsidRDefault="00370C93" w:rsidP="00380F69">
      <w:pPr>
        <w:autoSpaceDE w:val="0"/>
        <w:autoSpaceDN w:val="0"/>
        <w:adjustRightInd w:val="0"/>
        <w:snapToGrid w:val="0"/>
        <w:spacing w:line="420" w:lineRule="exact"/>
        <w:rPr>
          <w:rFonts w:ascii="Times New Roman" w:eastAsia="標楷體" w:hAnsi="Times New Roman" w:cs="Times New Roman"/>
          <w:b/>
        </w:rPr>
      </w:pPr>
    </w:p>
    <w:p w14:paraId="79A0BDBD" w14:textId="77777777" w:rsidR="00380F69" w:rsidRPr="00A02AD5" w:rsidRDefault="00380F69" w:rsidP="00380F69">
      <w:pPr>
        <w:autoSpaceDE w:val="0"/>
        <w:autoSpaceDN w:val="0"/>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一、依據</w:t>
      </w:r>
    </w:p>
    <w:p w14:paraId="269BFF16" w14:textId="77777777" w:rsidR="00380F69" w:rsidRPr="00FC1D5D" w:rsidRDefault="00380F69" w:rsidP="00380F69">
      <w:pPr>
        <w:autoSpaceDE w:val="0"/>
        <w:autoSpaceDN w:val="0"/>
        <w:adjustRightInd w:val="0"/>
        <w:snapToGrid w:val="0"/>
        <w:spacing w:line="420" w:lineRule="exact"/>
        <w:ind w:left="708" w:hangingChars="295" w:hanging="708"/>
        <w:rPr>
          <w:rFonts w:ascii="Times New Roman" w:eastAsia="標楷體" w:hAnsi="Times New Roman" w:cs="Times New Roman"/>
        </w:rPr>
      </w:pPr>
      <w:r w:rsidRPr="00FC1D5D">
        <w:rPr>
          <w:rFonts w:ascii="Times New Roman" w:eastAsia="標楷體" w:hAnsi="Times New Roman" w:cs="Times New Roman"/>
        </w:rPr>
        <w:t>（一）教育部補助直轄市縣（市）政府精進國民中學及國民小學教師教學專業與課程品質作業要點。</w:t>
      </w:r>
    </w:p>
    <w:p w14:paraId="4995B98C" w14:textId="77777777" w:rsidR="00380F69" w:rsidRPr="00FC1D5D" w:rsidRDefault="00380F69" w:rsidP="00380F69">
      <w:pPr>
        <w:autoSpaceDE w:val="0"/>
        <w:autoSpaceDN w:val="0"/>
        <w:adjustRightInd w:val="0"/>
        <w:snapToGrid w:val="0"/>
        <w:spacing w:line="420" w:lineRule="exact"/>
        <w:rPr>
          <w:rFonts w:ascii="Times New Roman" w:eastAsia="標楷體" w:hAnsi="Times New Roman" w:cs="Times New Roman"/>
        </w:rPr>
      </w:pPr>
      <w:r w:rsidRPr="00FC1D5D">
        <w:rPr>
          <w:rFonts w:ascii="Times New Roman" w:eastAsia="標楷體" w:hAnsi="Times New Roman" w:cs="Times New Roman"/>
        </w:rPr>
        <w:t>（二）</w:t>
      </w:r>
      <w:r>
        <w:rPr>
          <w:rFonts w:ascii="Times New Roman" w:eastAsia="標楷體" w:hAnsi="Times New Roman" w:cs="Times New Roman" w:hint="eastAsia"/>
        </w:rPr>
        <w:t>屏東</w:t>
      </w:r>
      <w:r w:rsidRPr="00FC1D5D">
        <w:rPr>
          <w:rFonts w:ascii="Times New Roman" w:eastAsia="標楷體" w:hAnsi="Times New Roman" w:cs="Times New Roman"/>
        </w:rPr>
        <w:t>縣</w:t>
      </w:r>
      <w:r w:rsidRPr="00FC1D5D">
        <w:rPr>
          <w:rFonts w:ascii="Times New Roman" w:eastAsia="標楷體" w:hAnsi="Times New Roman" w:cs="Times New Roman"/>
        </w:rPr>
        <w:t>112</w:t>
      </w:r>
      <w:proofErr w:type="gramStart"/>
      <w:r w:rsidRPr="00FC1D5D">
        <w:rPr>
          <w:rFonts w:ascii="Times New Roman" w:eastAsia="標楷體" w:hAnsi="Times New Roman" w:cs="Times New Roman"/>
        </w:rPr>
        <w:t>學年度精進</w:t>
      </w:r>
      <w:proofErr w:type="gramEnd"/>
      <w:r w:rsidRPr="00FC1D5D">
        <w:rPr>
          <w:rFonts w:ascii="Times New Roman" w:eastAsia="標楷體" w:hAnsi="Times New Roman" w:cs="Times New Roman"/>
        </w:rPr>
        <w:t>國民中小學教師教學專業與課程品質整體推動計畫。</w:t>
      </w:r>
    </w:p>
    <w:p w14:paraId="0FFBFF70" w14:textId="77777777" w:rsidR="00380F69" w:rsidRPr="00FC1D5D" w:rsidRDefault="00380F69" w:rsidP="00380F69">
      <w:pPr>
        <w:autoSpaceDE w:val="0"/>
        <w:autoSpaceDN w:val="0"/>
        <w:adjustRightInd w:val="0"/>
        <w:snapToGrid w:val="0"/>
        <w:spacing w:line="420" w:lineRule="exact"/>
        <w:rPr>
          <w:rFonts w:ascii="Times New Roman" w:eastAsia="標楷體" w:hAnsi="Times New Roman" w:cs="Times New Roman"/>
        </w:rPr>
      </w:pPr>
      <w:r w:rsidRPr="00FC1D5D">
        <w:rPr>
          <w:rFonts w:ascii="Times New Roman" w:eastAsia="標楷體" w:hAnsi="Times New Roman" w:cs="Times New Roman"/>
        </w:rPr>
        <w:t>（三）</w:t>
      </w:r>
      <w:r>
        <w:rPr>
          <w:rFonts w:ascii="Times New Roman" w:eastAsia="標楷體" w:hAnsi="Times New Roman" w:cs="Times New Roman" w:hint="eastAsia"/>
        </w:rPr>
        <w:t>屏東</w:t>
      </w:r>
      <w:r w:rsidRPr="00FC1D5D">
        <w:rPr>
          <w:rFonts w:ascii="Times New Roman" w:eastAsia="標楷體" w:hAnsi="Times New Roman" w:cs="Times New Roman"/>
        </w:rPr>
        <w:t>縣</w:t>
      </w:r>
      <w:r w:rsidRPr="00FC1D5D">
        <w:rPr>
          <w:rFonts w:ascii="Times New Roman" w:eastAsia="標楷體" w:hAnsi="Times New Roman" w:cs="Times New Roman"/>
        </w:rPr>
        <w:t>112</w:t>
      </w:r>
      <w:r w:rsidRPr="00FC1D5D">
        <w:rPr>
          <w:rFonts w:ascii="Times New Roman" w:eastAsia="標楷體" w:hAnsi="Times New Roman" w:cs="Times New Roman"/>
        </w:rPr>
        <w:t>學年度國民教育輔導團整體團</w:t>
      </w:r>
      <w:proofErr w:type="gramStart"/>
      <w:r w:rsidRPr="00FC1D5D">
        <w:rPr>
          <w:rFonts w:ascii="Times New Roman" w:eastAsia="標楷體" w:hAnsi="Times New Roman" w:cs="Times New Roman"/>
        </w:rPr>
        <w:t>務</w:t>
      </w:r>
      <w:proofErr w:type="gramEnd"/>
      <w:r w:rsidRPr="00FC1D5D">
        <w:rPr>
          <w:rFonts w:ascii="Times New Roman" w:eastAsia="標楷體" w:hAnsi="Times New Roman" w:cs="Times New Roman"/>
        </w:rPr>
        <w:t>計畫。</w:t>
      </w:r>
    </w:p>
    <w:p w14:paraId="51831B6B" w14:textId="77777777" w:rsidR="00380F69" w:rsidRPr="00FC1D5D" w:rsidRDefault="00380F69" w:rsidP="00380F69">
      <w:pPr>
        <w:adjustRightInd w:val="0"/>
        <w:snapToGrid w:val="0"/>
        <w:spacing w:line="420" w:lineRule="exact"/>
        <w:rPr>
          <w:rFonts w:ascii="Times New Roman" w:eastAsia="標楷體" w:hAnsi="Times New Roman" w:cs="Times New Roman"/>
        </w:rPr>
      </w:pPr>
    </w:p>
    <w:p w14:paraId="2DBFA666" w14:textId="3EF67A92" w:rsidR="00380F69" w:rsidRPr="00A02AD5"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二、現況分析與需求評估</w:t>
      </w:r>
      <w:r w:rsidR="005327BA">
        <w:rPr>
          <w:rFonts w:ascii="Times New Roman" w:eastAsia="標楷體" w:hAnsi="Times New Roman" w:cs="Times New Roman" w:hint="eastAsia"/>
          <w:b/>
        </w:rPr>
        <w:t xml:space="preserve"> </w:t>
      </w:r>
    </w:p>
    <w:p w14:paraId="2C5F5852" w14:textId="77777777" w:rsidR="00EF1E4B" w:rsidRPr="001C4F81" w:rsidRDefault="00EF1E4B" w:rsidP="00EF1E4B">
      <w:pPr>
        <w:adjustRightInd w:val="0"/>
        <w:snapToGrid w:val="0"/>
        <w:spacing w:line="420" w:lineRule="exact"/>
        <w:rPr>
          <w:rFonts w:ascii="Times" w:eastAsia="標楷體" w:hAnsi="Times"/>
        </w:rPr>
      </w:pPr>
      <w:r w:rsidRPr="00C90588">
        <w:rPr>
          <w:rFonts w:ascii="Times" w:eastAsia="標楷體" w:hAnsi="Times"/>
        </w:rPr>
        <w:t>（一）</w:t>
      </w:r>
      <w:r w:rsidRPr="001C4F81">
        <w:rPr>
          <w:rFonts w:ascii="Times" w:eastAsia="標楷體" w:hAnsi="Times" w:hint="eastAsia"/>
        </w:rPr>
        <w:t>透過辦理此教案甄選活動，鼓勵本縣教師提升本土語文融入各領域之教案設計能力。</w:t>
      </w:r>
    </w:p>
    <w:p w14:paraId="60CBFD48" w14:textId="77777777" w:rsidR="00EF1E4B" w:rsidRPr="001C4F81" w:rsidRDefault="00EF1E4B" w:rsidP="00EF1E4B">
      <w:pPr>
        <w:adjustRightInd w:val="0"/>
        <w:snapToGrid w:val="0"/>
        <w:spacing w:line="420" w:lineRule="exact"/>
        <w:ind w:left="720" w:hangingChars="300" w:hanging="720"/>
        <w:rPr>
          <w:rFonts w:ascii="Times" w:eastAsia="標楷體" w:hAnsi="Times"/>
        </w:rPr>
      </w:pPr>
      <w:r w:rsidRPr="00C90588">
        <w:rPr>
          <w:rFonts w:ascii="Times" w:eastAsia="標楷體" w:hAnsi="Times"/>
        </w:rPr>
        <w:t>（</w:t>
      </w:r>
      <w:r>
        <w:rPr>
          <w:rFonts w:ascii="Times" w:eastAsia="標楷體" w:hAnsi="Times"/>
        </w:rPr>
        <w:t>二</w:t>
      </w:r>
      <w:r w:rsidRPr="00C90588">
        <w:rPr>
          <w:rFonts w:ascii="Times" w:eastAsia="標楷體" w:hAnsi="Times"/>
        </w:rPr>
        <w:t>）</w:t>
      </w:r>
      <w:r w:rsidRPr="001C4F81">
        <w:rPr>
          <w:rFonts w:ascii="Times" w:eastAsia="標楷體" w:hAnsi="Times" w:hint="eastAsia"/>
        </w:rPr>
        <w:t>為設計出本土語文有效創新之輔助教材的能力，激發學生學習動機與興趣，故辦理此教案甄選活動。</w:t>
      </w:r>
    </w:p>
    <w:p w14:paraId="0CC0958A" w14:textId="77777777" w:rsidR="00EF1E4B" w:rsidRPr="001C4F81" w:rsidRDefault="00EF1E4B" w:rsidP="00EF1E4B">
      <w:pPr>
        <w:adjustRightInd w:val="0"/>
        <w:snapToGrid w:val="0"/>
        <w:spacing w:line="420" w:lineRule="exact"/>
        <w:ind w:left="720" w:hangingChars="300" w:hanging="720"/>
        <w:rPr>
          <w:rFonts w:ascii="Times" w:eastAsia="標楷體" w:hAnsi="Times"/>
        </w:rPr>
      </w:pPr>
      <w:r w:rsidRPr="00C90588">
        <w:rPr>
          <w:rFonts w:ascii="Times" w:eastAsia="標楷體" w:hAnsi="Times"/>
        </w:rPr>
        <w:t>（</w:t>
      </w:r>
      <w:r>
        <w:rPr>
          <w:rFonts w:ascii="Times" w:eastAsia="標楷體" w:hAnsi="Times"/>
        </w:rPr>
        <w:t>三</w:t>
      </w:r>
      <w:r w:rsidRPr="00C90588">
        <w:rPr>
          <w:rFonts w:ascii="Times" w:eastAsia="標楷體" w:hAnsi="Times"/>
        </w:rPr>
        <w:t>）</w:t>
      </w:r>
      <w:r w:rsidRPr="001C4F81">
        <w:rPr>
          <w:rFonts w:ascii="Times" w:eastAsia="標楷體" w:hAnsi="Times" w:hint="eastAsia"/>
        </w:rPr>
        <w:t>為落實語文學習領域本土語文之推展，尊重多元文化，並促進學生之合作學習，故辦理此教案甄選活動。</w:t>
      </w:r>
    </w:p>
    <w:p w14:paraId="53359591" w14:textId="77777777" w:rsidR="00EF1E4B" w:rsidRPr="00C90588" w:rsidRDefault="00EF1E4B" w:rsidP="00EF1E4B">
      <w:pPr>
        <w:adjustRightInd w:val="0"/>
        <w:snapToGrid w:val="0"/>
        <w:spacing w:line="420" w:lineRule="exact"/>
        <w:ind w:left="720" w:hangingChars="300" w:hanging="720"/>
        <w:rPr>
          <w:rFonts w:ascii="Times" w:eastAsia="標楷體" w:hAnsi="Times"/>
        </w:rPr>
      </w:pPr>
      <w:r>
        <w:rPr>
          <w:rFonts w:ascii="Times" w:eastAsia="標楷體" w:hAnsi="Times"/>
        </w:rPr>
        <w:t>（四</w:t>
      </w:r>
      <w:r w:rsidRPr="00C90588">
        <w:rPr>
          <w:rFonts w:ascii="Times" w:eastAsia="標楷體" w:hAnsi="Times"/>
        </w:rPr>
        <w:t>）</w:t>
      </w:r>
      <w:r w:rsidRPr="001C4F81">
        <w:rPr>
          <w:rFonts w:ascii="Times" w:eastAsia="標楷體" w:hAnsi="Times" w:hint="eastAsia"/>
        </w:rPr>
        <w:t>為增進本土文化、環境與人文特徵認識，並培養保存、傳遞及創新之觀念，故辦理此教案甄選活動。</w:t>
      </w:r>
    </w:p>
    <w:p w14:paraId="49B7ABA0" w14:textId="77777777" w:rsidR="00380F69" w:rsidRPr="00EF1E4B" w:rsidRDefault="00380F69" w:rsidP="00380F69">
      <w:pPr>
        <w:adjustRightInd w:val="0"/>
        <w:snapToGrid w:val="0"/>
        <w:spacing w:line="420" w:lineRule="exact"/>
        <w:rPr>
          <w:rFonts w:ascii="Times New Roman" w:eastAsia="標楷體" w:hAnsi="Times New Roman" w:cs="Times New Roman"/>
          <w:b/>
        </w:rPr>
      </w:pPr>
    </w:p>
    <w:p w14:paraId="263FEBB3" w14:textId="77777777" w:rsidR="00380F69" w:rsidRPr="00A02AD5"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三、目的</w:t>
      </w:r>
    </w:p>
    <w:p w14:paraId="7D41EBF2" w14:textId="77777777" w:rsidR="00EF1E4B" w:rsidRPr="001C4F81" w:rsidRDefault="00EF1E4B" w:rsidP="00EF1E4B">
      <w:pPr>
        <w:adjustRightInd w:val="0"/>
        <w:snapToGrid w:val="0"/>
        <w:spacing w:line="420" w:lineRule="exact"/>
        <w:rPr>
          <w:rFonts w:ascii="Times" w:eastAsia="標楷體" w:hAnsi="Times"/>
        </w:rPr>
      </w:pPr>
      <w:r w:rsidRPr="00C90588">
        <w:rPr>
          <w:rFonts w:ascii="Times" w:eastAsia="標楷體" w:hAnsi="Times"/>
        </w:rPr>
        <w:t>（一）</w:t>
      </w:r>
      <w:r w:rsidRPr="001C4F81">
        <w:rPr>
          <w:rFonts w:ascii="Times" w:eastAsia="標楷體" w:hAnsi="Times" w:hint="eastAsia"/>
        </w:rPr>
        <w:t>增進教師對於十二年國民基本教育課程綱要核心素養教學之了解。</w:t>
      </w:r>
    </w:p>
    <w:p w14:paraId="65058C69" w14:textId="77777777" w:rsidR="00EF1E4B" w:rsidRPr="001C4F81" w:rsidRDefault="00EF1E4B" w:rsidP="00EF1E4B">
      <w:pPr>
        <w:adjustRightInd w:val="0"/>
        <w:snapToGrid w:val="0"/>
        <w:spacing w:line="420" w:lineRule="exact"/>
        <w:rPr>
          <w:rFonts w:ascii="Times" w:eastAsia="標楷體" w:hAnsi="Times"/>
        </w:rPr>
      </w:pPr>
      <w:r>
        <w:rPr>
          <w:rFonts w:ascii="Times" w:eastAsia="標楷體" w:hAnsi="Times"/>
        </w:rPr>
        <w:t>（二</w:t>
      </w:r>
      <w:r w:rsidRPr="00C90588">
        <w:rPr>
          <w:rFonts w:ascii="Times" w:eastAsia="標楷體" w:hAnsi="Times"/>
        </w:rPr>
        <w:t>）</w:t>
      </w:r>
      <w:r w:rsidRPr="001C4F81">
        <w:rPr>
          <w:rFonts w:ascii="Times" w:eastAsia="標楷體" w:hAnsi="Times" w:hint="eastAsia"/>
        </w:rPr>
        <w:t>用專業領導現場教師為最終服務目的，提升</w:t>
      </w:r>
      <w:r>
        <w:rPr>
          <w:rFonts w:ascii="Times" w:eastAsia="標楷體" w:hAnsi="Times" w:hint="eastAsia"/>
        </w:rPr>
        <w:t>本</w:t>
      </w:r>
      <w:r w:rsidRPr="001C4F81">
        <w:rPr>
          <w:rFonts w:ascii="Times" w:eastAsia="標楷體" w:hAnsi="Times" w:hint="eastAsia"/>
        </w:rPr>
        <w:t>縣本土語文教學之成效。</w:t>
      </w:r>
    </w:p>
    <w:p w14:paraId="20E88EC2" w14:textId="77777777" w:rsidR="00EF1E4B" w:rsidRPr="001C4F81" w:rsidRDefault="00EF1E4B" w:rsidP="00EF1E4B">
      <w:pPr>
        <w:adjustRightInd w:val="0"/>
        <w:snapToGrid w:val="0"/>
        <w:spacing w:line="420" w:lineRule="exact"/>
        <w:rPr>
          <w:rFonts w:ascii="Times" w:eastAsia="標楷體" w:hAnsi="Times"/>
        </w:rPr>
      </w:pPr>
      <w:r>
        <w:rPr>
          <w:rFonts w:ascii="Times" w:eastAsia="標楷體" w:hAnsi="Times"/>
        </w:rPr>
        <w:t>（三</w:t>
      </w:r>
      <w:r w:rsidRPr="00C90588">
        <w:rPr>
          <w:rFonts w:ascii="Times" w:eastAsia="標楷體" w:hAnsi="Times"/>
        </w:rPr>
        <w:t>）</w:t>
      </w:r>
      <w:r w:rsidRPr="001C4F81">
        <w:rPr>
          <w:rFonts w:ascii="Times" w:eastAsia="標楷體" w:hAnsi="Times" w:hint="eastAsia"/>
        </w:rPr>
        <w:t>發展在地本土語文教學策略，藉由工作坊之成果分享，達成同儕激勵與精進之目標。</w:t>
      </w:r>
    </w:p>
    <w:p w14:paraId="14B97090" w14:textId="77777777" w:rsidR="00EF1E4B" w:rsidRPr="00C90588" w:rsidRDefault="00EF1E4B" w:rsidP="00EF1E4B">
      <w:pPr>
        <w:adjustRightInd w:val="0"/>
        <w:snapToGrid w:val="0"/>
        <w:spacing w:line="420" w:lineRule="exact"/>
        <w:rPr>
          <w:rFonts w:ascii="Times" w:eastAsia="標楷體" w:hAnsi="Times"/>
        </w:rPr>
      </w:pPr>
      <w:r>
        <w:rPr>
          <w:rFonts w:ascii="Times" w:eastAsia="標楷體" w:hAnsi="Times"/>
        </w:rPr>
        <w:t>（四</w:t>
      </w:r>
      <w:r w:rsidRPr="00C90588">
        <w:rPr>
          <w:rFonts w:ascii="Times" w:eastAsia="標楷體" w:hAnsi="Times"/>
        </w:rPr>
        <w:t>）</w:t>
      </w:r>
      <w:r w:rsidRPr="001C4F81">
        <w:rPr>
          <w:rFonts w:ascii="Times" w:eastAsia="標楷體" w:hAnsi="Times" w:hint="eastAsia"/>
        </w:rPr>
        <w:t>產出本土語文相關專業學術探究之成果。</w:t>
      </w:r>
    </w:p>
    <w:p w14:paraId="291FEDC0" w14:textId="77777777" w:rsidR="00380F69" w:rsidRPr="00EF1E4B" w:rsidRDefault="00380F69" w:rsidP="00380F69">
      <w:pPr>
        <w:adjustRightInd w:val="0"/>
        <w:snapToGrid w:val="0"/>
        <w:spacing w:line="420" w:lineRule="exact"/>
        <w:ind w:leftChars="257" w:left="617"/>
        <w:rPr>
          <w:rFonts w:ascii="Times New Roman" w:eastAsia="標楷體" w:hAnsi="Times New Roman" w:cs="Times New Roman"/>
        </w:rPr>
      </w:pPr>
    </w:p>
    <w:p w14:paraId="48F0A362" w14:textId="77777777" w:rsidR="00380F69" w:rsidRPr="00A02AD5"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四、辦理單位</w:t>
      </w:r>
    </w:p>
    <w:p w14:paraId="52B8CF20" w14:textId="77777777" w:rsidR="00380F69" w:rsidRPr="00FC1D5D" w:rsidRDefault="00380F69" w:rsidP="00380F69">
      <w:pPr>
        <w:adjustRightInd w:val="0"/>
        <w:snapToGrid w:val="0"/>
        <w:spacing w:line="420" w:lineRule="exact"/>
        <w:rPr>
          <w:rFonts w:ascii="Times New Roman" w:eastAsia="標楷體" w:hAnsi="Times New Roman" w:cs="Times New Roman"/>
        </w:rPr>
      </w:pPr>
      <w:r w:rsidRPr="00FC1D5D">
        <w:rPr>
          <w:rFonts w:ascii="Times New Roman" w:eastAsia="標楷體" w:hAnsi="Times New Roman" w:cs="Times New Roman"/>
        </w:rPr>
        <w:t>（一）指導單位：教育部國民及學前教育署</w:t>
      </w:r>
    </w:p>
    <w:p w14:paraId="16EEE761" w14:textId="77777777" w:rsidR="00380F69" w:rsidRPr="00FC1D5D" w:rsidRDefault="00380F69" w:rsidP="00380F69">
      <w:pPr>
        <w:adjustRightInd w:val="0"/>
        <w:snapToGrid w:val="0"/>
        <w:spacing w:line="420" w:lineRule="exact"/>
        <w:rPr>
          <w:rFonts w:ascii="Times New Roman" w:eastAsia="標楷體" w:hAnsi="Times New Roman" w:cs="Times New Roman"/>
        </w:rPr>
      </w:pPr>
      <w:r w:rsidRPr="00FC1D5D">
        <w:rPr>
          <w:rFonts w:ascii="Times New Roman" w:eastAsia="標楷體" w:hAnsi="Times New Roman" w:cs="Times New Roman"/>
        </w:rPr>
        <w:t>（二）主辦單位：</w:t>
      </w:r>
      <w:r>
        <w:rPr>
          <w:rFonts w:ascii="Times New Roman" w:eastAsia="標楷體" w:hAnsi="Times New Roman" w:cs="Times New Roman" w:hint="eastAsia"/>
        </w:rPr>
        <w:t>屏東</w:t>
      </w:r>
      <w:r w:rsidRPr="00FC1D5D">
        <w:rPr>
          <w:rFonts w:ascii="Times New Roman" w:eastAsia="標楷體" w:hAnsi="Times New Roman" w:cs="Times New Roman"/>
        </w:rPr>
        <w:t>縣政府</w:t>
      </w:r>
    </w:p>
    <w:p w14:paraId="662F252A" w14:textId="4C229C86" w:rsidR="00380F69" w:rsidRDefault="00380F69" w:rsidP="00380F69">
      <w:pPr>
        <w:adjustRightInd w:val="0"/>
        <w:snapToGrid w:val="0"/>
        <w:spacing w:line="420" w:lineRule="exact"/>
        <w:ind w:rightChars="-67" w:right="-161"/>
        <w:rPr>
          <w:rFonts w:ascii="Times New Roman" w:eastAsia="標楷體" w:hAnsi="Times New Roman" w:cs="Times New Roman"/>
        </w:rPr>
      </w:pPr>
      <w:r w:rsidRPr="00FC1D5D">
        <w:rPr>
          <w:rFonts w:ascii="Times New Roman" w:eastAsia="標楷體" w:hAnsi="Times New Roman" w:cs="Times New Roman"/>
        </w:rPr>
        <w:t>（三）承辦單位：</w:t>
      </w:r>
      <w:r w:rsidRPr="00624AFB">
        <w:rPr>
          <w:rFonts w:ascii="Times" w:eastAsia="標楷體" w:hAnsi="Times" w:hint="eastAsia"/>
        </w:rPr>
        <w:t>屏東縣里港國小</w:t>
      </w:r>
    </w:p>
    <w:p w14:paraId="705BC646" w14:textId="265F0162" w:rsidR="00380F69" w:rsidRPr="00624AFB" w:rsidRDefault="00380F69" w:rsidP="00380F69">
      <w:pPr>
        <w:adjustRightInd w:val="0"/>
        <w:snapToGrid w:val="0"/>
        <w:spacing w:line="420" w:lineRule="exact"/>
        <w:ind w:left="1920" w:hangingChars="800" w:hanging="1920"/>
        <w:rPr>
          <w:rFonts w:ascii="Times" w:eastAsia="標楷體" w:hAnsi="Times"/>
        </w:rPr>
      </w:pPr>
      <w:r w:rsidRPr="00FC1D5D">
        <w:rPr>
          <w:rFonts w:ascii="Times New Roman" w:eastAsia="標楷體" w:hAnsi="Times New Roman" w:cs="Times New Roman"/>
        </w:rPr>
        <w:t>（四）協辦單位</w:t>
      </w:r>
      <w:r>
        <w:rPr>
          <w:rFonts w:ascii="Times New Roman" w:eastAsia="標楷體" w:hAnsi="Times New Roman" w:cs="Times New Roman"/>
        </w:rPr>
        <w:t>：</w:t>
      </w:r>
      <w:r>
        <w:rPr>
          <w:rFonts w:ascii="Times" w:eastAsia="標楷體" w:hAnsi="Times" w:hint="eastAsia"/>
        </w:rPr>
        <w:t>屏東縣長樂</w:t>
      </w:r>
      <w:r w:rsidRPr="00624AFB">
        <w:rPr>
          <w:rFonts w:ascii="Times" w:eastAsia="標楷體" w:hAnsi="Times" w:hint="eastAsia"/>
        </w:rPr>
        <w:t>國小、屏東縣</w:t>
      </w:r>
      <w:r>
        <w:rPr>
          <w:rFonts w:ascii="Times" w:eastAsia="標楷體" w:hAnsi="Times" w:hint="eastAsia"/>
        </w:rPr>
        <w:t>凌雲</w:t>
      </w:r>
      <w:r w:rsidRPr="00624AFB">
        <w:rPr>
          <w:rFonts w:ascii="Times" w:eastAsia="標楷體" w:hAnsi="Times" w:hint="eastAsia"/>
        </w:rPr>
        <w:t>國小、</w:t>
      </w:r>
      <w:r>
        <w:rPr>
          <w:rFonts w:ascii="Times" w:eastAsia="標楷體" w:hAnsi="Times" w:hint="eastAsia"/>
        </w:rPr>
        <w:t>屏東縣西勢國小、</w:t>
      </w:r>
      <w:r w:rsidRPr="00624AFB">
        <w:rPr>
          <w:rFonts w:ascii="Times" w:eastAsia="標楷體" w:hAnsi="Times" w:hint="eastAsia"/>
        </w:rPr>
        <w:t>屏東縣</w:t>
      </w:r>
      <w:r>
        <w:rPr>
          <w:rFonts w:ascii="Times" w:eastAsia="標楷體" w:hAnsi="Times" w:hint="eastAsia"/>
        </w:rPr>
        <w:t>南和</w:t>
      </w:r>
      <w:r w:rsidRPr="00624AFB">
        <w:rPr>
          <w:rFonts w:ascii="Times" w:eastAsia="標楷體" w:hAnsi="Times" w:hint="eastAsia"/>
        </w:rPr>
        <w:t>國小、屏東縣</w:t>
      </w:r>
      <w:r>
        <w:rPr>
          <w:rFonts w:ascii="Times" w:eastAsia="標楷體" w:hAnsi="Times" w:hint="eastAsia"/>
        </w:rPr>
        <w:t>來義國</w:t>
      </w:r>
      <w:r w:rsidRPr="00624AFB">
        <w:rPr>
          <w:rFonts w:ascii="Times" w:eastAsia="標楷體" w:hAnsi="Times" w:hint="eastAsia"/>
        </w:rPr>
        <w:t>小</w:t>
      </w:r>
      <w:r>
        <w:rPr>
          <w:rFonts w:ascii="Times" w:eastAsia="標楷體" w:hAnsi="Times" w:hint="eastAsia"/>
        </w:rPr>
        <w:t>、屏東縣古樓國小、</w:t>
      </w:r>
      <w:r w:rsidRPr="00624AFB">
        <w:rPr>
          <w:rFonts w:ascii="Times" w:eastAsia="標楷體" w:hAnsi="Times" w:hint="eastAsia"/>
        </w:rPr>
        <w:t>屏東縣</w:t>
      </w:r>
      <w:r>
        <w:rPr>
          <w:rFonts w:ascii="Times" w:eastAsia="標楷體" w:hAnsi="Times" w:hint="eastAsia"/>
        </w:rPr>
        <w:t>長興國小、</w:t>
      </w:r>
      <w:r w:rsidRPr="00624AFB">
        <w:rPr>
          <w:rFonts w:ascii="Times" w:eastAsia="標楷體" w:hAnsi="Times" w:hint="eastAsia"/>
        </w:rPr>
        <w:t>屏東縣</w:t>
      </w:r>
      <w:r>
        <w:rPr>
          <w:rFonts w:ascii="Times" w:eastAsia="標楷體" w:hAnsi="Times" w:hint="eastAsia"/>
        </w:rPr>
        <w:t>長榮百合國</w:t>
      </w:r>
      <w:r>
        <w:rPr>
          <w:rFonts w:ascii="Times" w:eastAsia="標楷體" w:hAnsi="Times" w:hint="eastAsia"/>
        </w:rPr>
        <w:lastRenderedPageBreak/>
        <w:t>小、</w:t>
      </w:r>
      <w:r w:rsidR="00BA4908">
        <w:rPr>
          <w:rFonts w:ascii="Times" w:eastAsia="標楷體" w:hAnsi="Times" w:hint="eastAsia"/>
        </w:rPr>
        <w:t>屏東縣草</w:t>
      </w:r>
      <w:proofErr w:type="gramStart"/>
      <w:r w:rsidR="00BA4908">
        <w:rPr>
          <w:rFonts w:ascii="Times" w:eastAsia="標楷體" w:hAnsi="Times" w:hint="eastAsia"/>
        </w:rPr>
        <w:t>埔</w:t>
      </w:r>
      <w:proofErr w:type="gramEnd"/>
      <w:r w:rsidR="00BA4908">
        <w:rPr>
          <w:rFonts w:ascii="Times" w:eastAsia="標楷體" w:hAnsi="Times" w:hint="eastAsia"/>
        </w:rPr>
        <w:t>國小、</w:t>
      </w:r>
      <w:r w:rsidRPr="00624AFB">
        <w:rPr>
          <w:rFonts w:ascii="Times" w:eastAsia="標楷體" w:hAnsi="Times" w:hint="eastAsia"/>
        </w:rPr>
        <w:t>屏東縣</w:t>
      </w:r>
      <w:r>
        <w:rPr>
          <w:rFonts w:ascii="Times" w:eastAsia="標楷體" w:hAnsi="Times" w:hint="eastAsia"/>
        </w:rPr>
        <w:t>內埔國中、屏東縣長治</w:t>
      </w:r>
      <w:r w:rsidRPr="00CB044E">
        <w:rPr>
          <w:rFonts w:ascii="Times" w:eastAsia="標楷體" w:hAnsi="Times" w:hint="eastAsia"/>
        </w:rPr>
        <w:t>國中</w:t>
      </w:r>
      <w:r>
        <w:rPr>
          <w:rFonts w:ascii="Times" w:eastAsia="標楷體" w:hAnsi="Times" w:hint="eastAsia"/>
        </w:rPr>
        <w:t>、</w:t>
      </w:r>
      <w:r w:rsidRPr="00624AFB">
        <w:rPr>
          <w:rFonts w:ascii="Times" w:eastAsia="標楷體" w:hAnsi="Times" w:hint="eastAsia"/>
        </w:rPr>
        <w:t>屏東縣</w:t>
      </w:r>
      <w:r>
        <w:rPr>
          <w:rFonts w:ascii="Times" w:eastAsia="標楷體" w:hAnsi="Times" w:hint="eastAsia"/>
        </w:rPr>
        <w:t>東港高中</w:t>
      </w:r>
    </w:p>
    <w:p w14:paraId="0BD25349" w14:textId="77777777" w:rsidR="00380F69" w:rsidRDefault="00380F69" w:rsidP="00380F69">
      <w:pPr>
        <w:adjustRightInd w:val="0"/>
        <w:snapToGrid w:val="0"/>
        <w:spacing w:line="420" w:lineRule="exact"/>
        <w:rPr>
          <w:rFonts w:ascii="Times New Roman" w:eastAsia="標楷體" w:hAnsi="Times New Roman" w:cs="Times New Roman"/>
          <w:b/>
        </w:rPr>
      </w:pPr>
    </w:p>
    <w:p w14:paraId="1ED1C1B5" w14:textId="77777777" w:rsidR="00380F69" w:rsidRPr="00A02AD5"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五、辦理日期（時間、時數等）及地點（包含研習時數）</w:t>
      </w:r>
    </w:p>
    <w:p w14:paraId="7000FA58" w14:textId="37605D6D" w:rsidR="00EF1E4B" w:rsidRPr="001C4F81" w:rsidRDefault="00EF1E4B" w:rsidP="00EF1E4B">
      <w:pPr>
        <w:adjustRightInd w:val="0"/>
        <w:snapToGrid w:val="0"/>
        <w:spacing w:line="420" w:lineRule="exact"/>
        <w:rPr>
          <w:rFonts w:ascii="Times" w:eastAsia="標楷體" w:hAnsi="Times"/>
        </w:rPr>
      </w:pPr>
      <w:r w:rsidRPr="00C90588">
        <w:rPr>
          <w:rFonts w:ascii="Times" w:eastAsia="標楷體" w:hAnsi="Times"/>
        </w:rPr>
        <w:t>（一）</w:t>
      </w:r>
      <w:r>
        <w:rPr>
          <w:rFonts w:ascii="Times" w:eastAsia="標楷體" w:hAnsi="Times"/>
        </w:rPr>
        <w:t>收件日期</w:t>
      </w:r>
      <w:r>
        <w:rPr>
          <w:rFonts w:ascii="Times" w:eastAsia="標楷體" w:hAnsi="Times" w:hint="eastAsia"/>
        </w:rPr>
        <w:t>：</w:t>
      </w:r>
      <w:r>
        <w:rPr>
          <w:rFonts w:ascii="Times" w:eastAsia="標楷體" w:hAnsi="Times" w:hint="eastAsia"/>
        </w:rPr>
        <w:t>113</w:t>
      </w:r>
      <w:r>
        <w:rPr>
          <w:rFonts w:ascii="Times" w:eastAsia="標楷體" w:hAnsi="Times" w:hint="eastAsia"/>
          <w:lang w:eastAsia="zh-HK"/>
        </w:rPr>
        <w:t>年</w:t>
      </w:r>
      <w:r w:rsidR="00BA4908">
        <w:rPr>
          <w:rFonts w:ascii="Times" w:eastAsia="標楷體" w:hAnsi="Times" w:hint="eastAsia"/>
        </w:rPr>
        <w:t>0</w:t>
      </w:r>
      <w:r w:rsidR="00396176">
        <w:rPr>
          <w:rFonts w:ascii="Times" w:eastAsia="標楷體" w:hAnsi="Times"/>
          <w:lang w:eastAsia="zh-HK"/>
        </w:rPr>
        <w:t>6</w:t>
      </w:r>
      <w:r>
        <w:rPr>
          <w:rFonts w:ascii="Times" w:eastAsia="標楷體" w:hAnsi="Times" w:hint="eastAsia"/>
          <w:lang w:eastAsia="zh-HK"/>
        </w:rPr>
        <w:t>月</w:t>
      </w:r>
      <w:r w:rsidR="00CC0462">
        <w:rPr>
          <w:rFonts w:ascii="Times" w:eastAsia="標楷體" w:hAnsi="Times" w:hint="eastAsia"/>
        </w:rPr>
        <w:t>2</w:t>
      </w:r>
      <w:r w:rsidR="00396176">
        <w:rPr>
          <w:rFonts w:ascii="Times" w:eastAsia="標楷體" w:hAnsi="Times"/>
        </w:rPr>
        <w:t>8</w:t>
      </w:r>
      <w:r>
        <w:rPr>
          <w:rFonts w:ascii="Times" w:eastAsia="標楷體" w:hAnsi="Times" w:hint="eastAsia"/>
          <w:lang w:eastAsia="zh-HK"/>
        </w:rPr>
        <w:t>日</w:t>
      </w:r>
      <w:r>
        <w:rPr>
          <w:rFonts w:ascii="Times" w:eastAsia="標楷體" w:hAnsi="Times" w:hint="eastAsia"/>
        </w:rPr>
        <w:t>（</w:t>
      </w:r>
      <w:r w:rsidR="00CC0462">
        <w:rPr>
          <w:rFonts w:ascii="Times" w:eastAsia="標楷體" w:hAnsi="Times" w:hint="eastAsia"/>
        </w:rPr>
        <w:t>五</w:t>
      </w:r>
      <w:r>
        <w:rPr>
          <w:rFonts w:ascii="Times" w:eastAsia="標楷體" w:hAnsi="Times" w:hint="eastAsia"/>
        </w:rPr>
        <w:t>）</w:t>
      </w:r>
    </w:p>
    <w:p w14:paraId="7090E7A5" w14:textId="4A872FAB" w:rsidR="00EF1E4B" w:rsidRDefault="00EF1E4B" w:rsidP="00EF1E4B">
      <w:pPr>
        <w:adjustRightInd w:val="0"/>
        <w:snapToGrid w:val="0"/>
        <w:spacing w:line="420" w:lineRule="exact"/>
        <w:rPr>
          <w:rFonts w:ascii="Times" w:eastAsia="標楷體" w:hAnsi="Times"/>
        </w:rPr>
      </w:pPr>
      <w:r w:rsidRPr="00C90588">
        <w:rPr>
          <w:rFonts w:ascii="Times" w:eastAsia="標楷體" w:hAnsi="Times"/>
        </w:rPr>
        <w:t>（一）</w:t>
      </w:r>
      <w:r>
        <w:rPr>
          <w:rFonts w:ascii="Times" w:eastAsia="標楷體" w:hAnsi="Times" w:hint="eastAsia"/>
          <w:lang w:eastAsia="zh-HK"/>
        </w:rPr>
        <w:t>評審</w:t>
      </w:r>
      <w:r>
        <w:rPr>
          <w:rFonts w:ascii="Times" w:eastAsia="標楷體" w:hAnsi="Times" w:hint="eastAsia"/>
        </w:rPr>
        <w:t>日期及時間：</w:t>
      </w:r>
      <w:r>
        <w:rPr>
          <w:rFonts w:ascii="Times" w:eastAsia="標楷體" w:hAnsi="Times" w:hint="eastAsia"/>
        </w:rPr>
        <w:t>113</w:t>
      </w:r>
      <w:r>
        <w:rPr>
          <w:rFonts w:ascii="Times" w:eastAsia="標楷體" w:hAnsi="Times" w:hint="eastAsia"/>
          <w:lang w:eastAsia="zh-HK"/>
        </w:rPr>
        <w:t>年</w:t>
      </w:r>
      <w:r w:rsidR="00BA4908">
        <w:rPr>
          <w:rFonts w:ascii="Times" w:eastAsia="標楷體" w:hAnsi="Times" w:hint="eastAsia"/>
        </w:rPr>
        <w:t>0</w:t>
      </w:r>
      <w:r w:rsidR="00396176">
        <w:rPr>
          <w:rFonts w:ascii="Times" w:eastAsia="標楷體" w:hAnsi="Times"/>
        </w:rPr>
        <w:t>7</w:t>
      </w:r>
      <w:r>
        <w:rPr>
          <w:rFonts w:ascii="Times" w:eastAsia="標楷體" w:hAnsi="Times" w:hint="eastAsia"/>
          <w:lang w:eastAsia="zh-HK"/>
        </w:rPr>
        <w:t>月</w:t>
      </w:r>
      <w:r w:rsidR="00BA4908">
        <w:rPr>
          <w:rFonts w:ascii="Times" w:eastAsia="標楷體" w:hAnsi="Times" w:hint="eastAsia"/>
        </w:rPr>
        <w:t>0</w:t>
      </w:r>
      <w:r w:rsidR="00396176">
        <w:rPr>
          <w:rFonts w:ascii="Times" w:eastAsia="標楷體" w:hAnsi="Times"/>
        </w:rPr>
        <w:t>3</w:t>
      </w:r>
      <w:r>
        <w:rPr>
          <w:rFonts w:ascii="Times" w:eastAsia="標楷體" w:hAnsi="Times" w:hint="eastAsia"/>
          <w:lang w:eastAsia="zh-HK"/>
        </w:rPr>
        <w:t>日</w:t>
      </w:r>
      <w:r>
        <w:rPr>
          <w:rFonts w:ascii="Times" w:eastAsia="標楷體" w:hAnsi="Times" w:hint="eastAsia"/>
        </w:rPr>
        <w:t>（</w:t>
      </w:r>
      <w:r w:rsidR="00CC0462">
        <w:rPr>
          <w:rFonts w:ascii="Times" w:eastAsia="標楷體" w:hAnsi="Times" w:hint="eastAsia"/>
        </w:rPr>
        <w:t>三</w:t>
      </w:r>
      <w:r>
        <w:rPr>
          <w:rFonts w:ascii="Times" w:eastAsia="標楷體" w:hAnsi="Times" w:hint="eastAsia"/>
        </w:rPr>
        <w:t>）</w:t>
      </w:r>
    </w:p>
    <w:p w14:paraId="02139184" w14:textId="77777777" w:rsidR="00EF1E4B" w:rsidRDefault="00EF1E4B" w:rsidP="00EF1E4B">
      <w:pPr>
        <w:adjustRightInd w:val="0"/>
        <w:snapToGrid w:val="0"/>
        <w:spacing w:line="420" w:lineRule="exact"/>
        <w:rPr>
          <w:rFonts w:ascii="Times" w:eastAsia="標楷體" w:hAnsi="Times"/>
        </w:rPr>
      </w:pPr>
      <w:r w:rsidRPr="00C90588">
        <w:rPr>
          <w:rFonts w:ascii="Times" w:eastAsia="標楷體" w:hAnsi="Times"/>
        </w:rPr>
        <w:t>（二）</w:t>
      </w:r>
      <w:r>
        <w:rPr>
          <w:rFonts w:ascii="Times" w:eastAsia="標楷體" w:hAnsi="Times" w:hint="eastAsia"/>
          <w:lang w:eastAsia="zh-HK"/>
        </w:rPr>
        <w:t>評審</w:t>
      </w:r>
      <w:r>
        <w:rPr>
          <w:rFonts w:ascii="Times" w:eastAsia="標楷體" w:hAnsi="Times" w:hint="eastAsia"/>
        </w:rPr>
        <w:t>地點：</w:t>
      </w:r>
      <w:r>
        <w:rPr>
          <w:rFonts w:ascii="Times" w:eastAsia="標楷體" w:hAnsi="Times" w:hint="eastAsia"/>
          <w:lang w:eastAsia="zh-HK"/>
        </w:rPr>
        <w:t>屏東縣里港國小</w:t>
      </w:r>
    </w:p>
    <w:p w14:paraId="43C23012" w14:textId="77777777" w:rsidR="00380F69" w:rsidRPr="00EF1E4B" w:rsidRDefault="00380F69" w:rsidP="00380F69">
      <w:pPr>
        <w:adjustRightInd w:val="0"/>
        <w:snapToGrid w:val="0"/>
        <w:spacing w:line="420" w:lineRule="exact"/>
        <w:rPr>
          <w:rFonts w:ascii="Times New Roman" w:eastAsia="標楷體" w:hAnsi="Times New Roman" w:cs="Times New Roman"/>
        </w:rPr>
      </w:pPr>
    </w:p>
    <w:p w14:paraId="0BBB0873" w14:textId="77777777" w:rsidR="00380F69" w:rsidRPr="00A02AD5"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六、參加對象與人數</w:t>
      </w:r>
    </w:p>
    <w:p w14:paraId="213FC918" w14:textId="77777777" w:rsidR="00EF1E4B" w:rsidRPr="001C4F81" w:rsidRDefault="00EF1E4B" w:rsidP="00EF1E4B">
      <w:pPr>
        <w:adjustRightInd w:val="0"/>
        <w:snapToGrid w:val="0"/>
        <w:spacing w:line="420" w:lineRule="exact"/>
        <w:rPr>
          <w:rFonts w:ascii="Times" w:eastAsia="標楷體" w:hAnsi="Times"/>
        </w:rPr>
      </w:pPr>
      <w:r w:rsidRPr="00C90588">
        <w:rPr>
          <w:rFonts w:ascii="Times" w:eastAsia="標楷體" w:hAnsi="Times"/>
        </w:rPr>
        <w:t>（一）</w:t>
      </w:r>
      <w:r w:rsidRPr="001C4F81">
        <w:rPr>
          <w:rFonts w:ascii="Times" w:eastAsia="標楷體" w:hAnsi="Times" w:hint="eastAsia"/>
        </w:rPr>
        <w:t>參加對象：屏東縣國中小現職教師、本土語</w:t>
      </w:r>
      <w:r>
        <w:rPr>
          <w:rFonts w:ascii="Times" w:eastAsia="標楷體" w:hAnsi="Times" w:hint="eastAsia"/>
        </w:rPr>
        <w:t>文</w:t>
      </w:r>
      <w:r w:rsidRPr="001C4F81">
        <w:rPr>
          <w:rFonts w:ascii="Times" w:eastAsia="標楷體" w:hAnsi="Times" w:hint="eastAsia"/>
        </w:rPr>
        <w:t>教師</w:t>
      </w:r>
      <w:r>
        <w:rPr>
          <w:rFonts w:ascii="Times" w:eastAsia="標楷體" w:hAnsi="Times" w:hint="eastAsia"/>
        </w:rPr>
        <w:t>（</w:t>
      </w:r>
      <w:r w:rsidRPr="001C4F81">
        <w:rPr>
          <w:rFonts w:ascii="Times" w:eastAsia="標楷體" w:hAnsi="Times" w:hint="eastAsia"/>
        </w:rPr>
        <w:t>含代理代課教師、教學支援人員</w:t>
      </w:r>
      <w:r>
        <w:rPr>
          <w:rFonts w:ascii="Times" w:eastAsia="標楷體" w:hAnsi="Times" w:hint="eastAsia"/>
        </w:rPr>
        <w:t>）</w:t>
      </w:r>
    </w:p>
    <w:p w14:paraId="271262BB" w14:textId="77777777" w:rsidR="00EF1E4B" w:rsidRPr="001C4F81" w:rsidRDefault="00EF1E4B" w:rsidP="00EF1E4B">
      <w:pPr>
        <w:adjustRightInd w:val="0"/>
        <w:snapToGrid w:val="0"/>
        <w:spacing w:line="420" w:lineRule="exact"/>
        <w:rPr>
          <w:rFonts w:ascii="Times" w:eastAsia="標楷體" w:hAnsi="Times"/>
        </w:rPr>
      </w:pPr>
      <w:r>
        <w:rPr>
          <w:rFonts w:ascii="Times" w:eastAsia="標楷體" w:hAnsi="Times"/>
        </w:rPr>
        <w:t>（二</w:t>
      </w:r>
      <w:r w:rsidRPr="00C90588">
        <w:rPr>
          <w:rFonts w:ascii="Times" w:eastAsia="標楷體" w:hAnsi="Times"/>
        </w:rPr>
        <w:t>）</w:t>
      </w:r>
      <w:r w:rsidRPr="001C4F81">
        <w:rPr>
          <w:rFonts w:ascii="Times" w:eastAsia="標楷體" w:hAnsi="Times" w:hint="eastAsia"/>
        </w:rPr>
        <w:t>參加人數：預計</w:t>
      </w:r>
      <w:r w:rsidRPr="001C4F81">
        <w:rPr>
          <w:rFonts w:ascii="Times" w:eastAsia="標楷體" w:hAnsi="Times" w:hint="eastAsia"/>
        </w:rPr>
        <w:t>80</w:t>
      </w:r>
      <w:r w:rsidRPr="001C4F81">
        <w:rPr>
          <w:rFonts w:ascii="Times" w:eastAsia="標楷體" w:hAnsi="Times" w:hint="eastAsia"/>
        </w:rPr>
        <w:t>人</w:t>
      </w:r>
    </w:p>
    <w:p w14:paraId="07625E94" w14:textId="77777777" w:rsidR="00EF1E4B" w:rsidRPr="00C90588" w:rsidRDefault="00EF1E4B" w:rsidP="00EF1E4B">
      <w:pPr>
        <w:adjustRightInd w:val="0"/>
        <w:snapToGrid w:val="0"/>
        <w:spacing w:line="420" w:lineRule="exact"/>
        <w:ind w:left="720" w:hangingChars="300" w:hanging="720"/>
        <w:rPr>
          <w:rFonts w:ascii="Times" w:eastAsia="標楷體" w:hAnsi="Times"/>
        </w:rPr>
      </w:pPr>
      <w:r>
        <w:rPr>
          <w:rFonts w:ascii="Times" w:eastAsia="標楷體" w:hAnsi="Times"/>
        </w:rPr>
        <w:t>（三</w:t>
      </w:r>
      <w:r w:rsidRPr="00C90588">
        <w:rPr>
          <w:rFonts w:ascii="Times" w:eastAsia="標楷體" w:hAnsi="Times"/>
        </w:rPr>
        <w:t>）</w:t>
      </w:r>
      <w:r w:rsidRPr="001C4F81">
        <w:rPr>
          <w:rFonts w:ascii="Times" w:eastAsia="標楷體" w:hAnsi="Times" w:hint="eastAsia"/>
        </w:rPr>
        <w:t>請有開課本土語文之學校鼓勵學校教授本土語文之正式教師踴躍送件。</w:t>
      </w:r>
    </w:p>
    <w:p w14:paraId="63D3018C" w14:textId="77777777" w:rsidR="00380F69" w:rsidRPr="00EF1E4B" w:rsidRDefault="00380F69" w:rsidP="00380F69">
      <w:pPr>
        <w:adjustRightInd w:val="0"/>
        <w:snapToGrid w:val="0"/>
        <w:spacing w:line="420" w:lineRule="exact"/>
        <w:rPr>
          <w:rFonts w:ascii="Times New Roman" w:eastAsia="標楷體" w:hAnsi="Times New Roman" w:cs="Times New Roman"/>
        </w:rPr>
      </w:pPr>
    </w:p>
    <w:p w14:paraId="30EF3106" w14:textId="77777777" w:rsidR="00380F69"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七、</w:t>
      </w:r>
      <w:r w:rsidR="00EF1E4B">
        <w:rPr>
          <w:rFonts w:ascii="Times New Roman" w:eastAsia="標楷體" w:hAnsi="Times New Roman" w:cs="Times New Roman"/>
          <w:b/>
        </w:rPr>
        <w:t>辦理方式</w:t>
      </w:r>
    </w:p>
    <w:p w14:paraId="633892DC" w14:textId="40A24E95" w:rsidR="00EF1E4B" w:rsidRPr="00A17C0B" w:rsidRDefault="00EF1E4B" w:rsidP="00EF1E4B">
      <w:pPr>
        <w:adjustRightInd w:val="0"/>
        <w:snapToGrid w:val="0"/>
        <w:spacing w:line="420" w:lineRule="exact"/>
        <w:rPr>
          <w:rFonts w:ascii="Times" w:eastAsia="標楷體" w:hAnsi="Times"/>
        </w:rPr>
      </w:pPr>
      <w:r w:rsidRPr="00C90588">
        <w:rPr>
          <w:rFonts w:ascii="Times" w:eastAsia="標楷體" w:hAnsi="Times"/>
        </w:rPr>
        <w:t>（</w:t>
      </w:r>
      <w:r w:rsidRPr="00A17C0B">
        <w:rPr>
          <w:rFonts w:ascii="Times" w:eastAsia="標楷體" w:hAnsi="Times" w:hint="eastAsia"/>
        </w:rPr>
        <w:t>一</w:t>
      </w:r>
      <w:r w:rsidRPr="00C90588">
        <w:rPr>
          <w:rFonts w:ascii="Times" w:eastAsia="標楷體" w:hAnsi="Times"/>
        </w:rPr>
        <w:t>）</w:t>
      </w:r>
      <w:r w:rsidRPr="00A17C0B">
        <w:rPr>
          <w:rFonts w:ascii="Times" w:eastAsia="標楷體" w:hAnsi="Times" w:hint="eastAsia"/>
        </w:rPr>
        <w:t>甄選日期：</w:t>
      </w:r>
      <w:r>
        <w:rPr>
          <w:rFonts w:ascii="Times" w:eastAsia="標楷體" w:hAnsi="Times" w:hint="eastAsia"/>
        </w:rPr>
        <w:t>113</w:t>
      </w:r>
      <w:r w:rsidRPr="00A17C0B">
        <w:rPr>
          <w:rFonts w:ascii="Times" w:eastAsia="標楷體" w:hAnsi="Times" w:hint="eastAsia"/>
        </w:rPr>
        <w:t>年</w:t>
      </w:r>
      <w:r w:rsidR="00CC0462">
        <w:rPr>
          <w:rFonts w:ascii="Times" w:eastAsia="標楷體" w:hAnsi="Times" w:hint="eastAsia"/>
        </w:rPr>
        <w:t>0</w:t>
      </w:r>
      <w:r w:rsidR="00396176">
        <w:rPr>
          <w:rFonts w:ascii="Times" w:eastAsia="標楷體" w:hAnsi="Times"/>
        </w:rPr>
        <w:t>7</w:t>
      </w:r>
      <w:r w:rsidRPr="00A17C0B">
        <w:rPr>
          <w:rFonts w:ascii="Times" w:eastAsia="標楷體" w:hAnsi="Times" w:hint="eastAsia"/>
        </w:rPr>
        <w:t>月</w:t>
      </w:r>
      <w:r w:rsidR="00BA4908">
        <w:rPr>
          <w:rFonts w:ascii="Times" w:eastAsia="標楷體" w:hAnsi="Times" w:hint="eastAsia"/>
        </w:rPr>
        <w:t>0</w:t>
      </w:r>
      <w:r w:rsidR="00BA4908">
        <w:rPr>
          <w:rFonts w:ascii="Times" w:eastAsia="標楷體" w:hAnsi="Times"/>
        </w:rPr>
        <w:t>3</w:t>
      </w:r>
      <w:r w:rsidRPr="00A17C0B">
        <w:rPr>
          <w:rFonts w:ascii="Times" w:eastAsia="標楷體" w:hAnsi="Times" w:hint="eastAsia"/>
        </w:rPr>
        <w:t>日</w:t>
      </w:r>
      <w:r w:rsidRPr="00A17C0B">
        <w:rPr>
          <w:rFonts w:ascii="Times" w:eastAsia="標楷體" w:hAnsi="Times" w:hint="eastAsia"/>
        </w:rPr>
        <w:t>(</w:t>
      </w:r>
      <w:r w:rsidR="00CC0462">
        <w:rPr>
          <w:rFonts w:ascii="Times" w:eastAsia="標楷體" w:hAnsi="Times" w:hint="eastAsia"/>
        </w:rPr>
        <w:t>三</w:t>
      </w:r>
      <w:r w:rsidRPr="00A17C0B">
        <w:rPr>
          <w:rFonts w:ascii="Times" w:eastAsia="標楷體" w:hAnsi="Times" w:hint="eastAsia"/>
        </w:rPr>
        <w:t>)8:30~16:30</w:t>
      </w:r>
      <w:r w:rsidRPr="00A17C0B">
        <w:rPr>
          <w:rFonts w:ascii="Times" w:eastAsia="標楷體" w:hAnsi="Times" w:hint="eastAsia"/>
        </w:rPr>
        <w:t>於里港國小。</w:t>
      </w:r>
    </w:p>
    <w:p w14:paraId="0C670068" w14:textId="77777777" w:rsidR="00EF1E4B" w:rsidRPr="00A17C0B" w:rsidRDefault="00EF1E4B" w:rsidP="00EF1E4B">
      <w:pPr>
        <w:adjustRightInd w:val="0"/>
        <w:snapToGrid w:val="0"/>
        <w:spacing w:line="420" w:lineRule="exact"/>
        <w:rPr>
          <w:rFonts w:ascii="Times" w:eastAsia="標楷體" w:hAnsi="Times"/>
        </w:rPr>
      </w:pPr>
      <w:r w:rsidRPr="00C90588">
        <w:rPr>
          <w:rFonts w:ascii="Times" w:eastAsia="標楷體" w:hAnsi="Times"/>
        </w:rPr>
        <w:t>（</w:t>
      </w:r>
      <w:r w:rsidRPr="00A17C0B">
        <w:rPr>
          <w:rFonts w:ascii="Times" w:eastAsia="標楷體" w:hAnsi="Times" w:hint="eastAsia"/>
        </w:rPr>
        <w:t>二</w:t>
      </w:r>
      <w:r w:rsidRPr="00C90588">
        <w:rPr>
          <w:rFonts w:ascii="Times" w:eastAsia="標楷體" w:hAnsi="Times"/>
        </w:rPr>
        <w:t>）</w:t>
      </w:r>
      <w:r w:rsidRPr="00A17C0B">
        <w:rPr>
          <w:rFonts w:ascii="Times" w:eastAsia="標楷體" w:hAnsi="Times" w:hint="eastAsia"/>
        </w:rPr>
        <w:t>參加對象：縣內各國中小教師，預計</w:t>
      </w:r>
      <w:r>
        <w:rPr>
          <w:rFonts w:ascii="Times" w:eastAsia="標楷體" w:hAnsi="Times" w:hint="eastAsia"/>
        </w:rPr>
        <w:t>80</w:t>
      </w:r>
      <w:r w:rsidRPr="00A17C0B">
        <w:rPr>
          <w:rFonts w:ascii="Times" w:eastAsia="標楷體" w:hAnsi="Times" w:hint="eastAsia"/>
        </w:rPr>
        <w:t>人。</w:t>
      </w:r>
    </w:p>
    <w:p w14:paraId="66873A45" w14:textId="3F926578" w:rsidR="00EF1E4B" w:rsidRPr="00A17C0B" w:rsidRDefault="00EF1E4B" w:rsidP="00EF1E4B">
      <w:pPr>
        <w:adjustRightInd w:val="0"/>
        <w:snapToGrid w:val="0"/>
        <w:spacing w:line="420" w:lineRule="exact"/>
        <w:rPr>
          <w:rFonts w:ascii="Times" w:eastAsia="標楷體" w:hAnsi="Times"/>
        </w:rPr>
      </w:pPr>
      <w:r w:rsidRPr="00C90588">
        <w:rPr>
          <w:rFonts w:ascii="Times" w:eastAsia="標楷體" w:hAnsi="Times"/>
        </w:rPr>
        <w:t>（</w:t>
      </w:r>
      <w:r w:rsidRPr="00A17C0B">
        <w:rPr>
          <w:rFonts w:ascii="Times" w:eastAsia="標楷體" w:hAnsi="Times" w:hint="eastAsia"/>
        </w:rPr>
        <w:t>三</w:t>
      </w:r>
      <w:r w:rsidRPr="00C90588">
        <w:rPr>
          <w:rFonts w:ascii="Times" w:eastAsia="標楷體" w:hAnsi="Times"/>
        </w:rPr>
        <w:t>）</w:t>
      </w:r>
      <w:r w:rsidRPr="00A17C0B">
        <w:rPr>
          <w:rFonts w:ascii="Times" w:eastAsia="標楷體" w:hAnsi="Times" w:hint="eastAsia"/>
        </w:rPr>
        <w:t>甄選地點：屏東縣</w:t>
      </w:r>
      <w:r w:rsidR="005D2FD0">
        <w:rPr>
          <w:rFonts w:ascii="Times" w:eastAsia="標楷體" w:hAnsi="Times" w:hint="eastAsia"/>
        </w:rPr>
        <w:t>里港</w:t>
      </w:r>
      <w:r w:rsidRPr="00A17C0B">
        <w:rPr>
          <w:rFonts w:ascii="Times" w:eastAsia="標楷體" w:hAnsi="Times" w:hint="eastAsia"/>
        </w:rPr>
        <w:t>國小。</w:t>
      </w:r>
    </w:p>
    <w:p w14:paraId="6CD35483" w14:textId="77777777" w:rsidR="00EF1E4B" w:rsidRPr="00A17C0B" w:rsidRDefault="00EF1E4B" w:rsidP="00EF1E4B">
      <w:pPr>
        <w:adjustRightInd w:val="0"/>
        <w:snapToGrid w:val="0"/>
        <w:spacing w:line="420" w:lineRule="exact"/>
        <w:rPr>
          <w:rFonts w:ascii="Times" w:eastAsia="標楷體" w:hAnsi="Times"/>
        </w:rPr>
      </w:pPr>
      <w:r w:rsidRPr="00C90588">
        <w:rPr>
          <w:rFonts w:ascii="Times" w:eastAsia="標楷體" w:hAnsi="Times"/>
        </w:rPr>
        <w:t>（</w:t>
      </w:r>
      <w:r w:rsidRPr="00A17C0B">
        <w:rPr>
          <w:rFonts w:ascii="Times" w:eastAsia="標楷體" w:hAnsi="Times" w:hint="eastAsia"/>
        </w:rPr>
        <w:t>四</w:t>
      </w:r>
      <w:r w:rsidRPr="00C90588">
        <w:rPr>
          <w:rFonts w:ascii="Times" w:eastAsia="標楷體" w:hAnsi="Times"/>
        </w:rPr>
        <w:t>）</w:t>
      </w:r>
      <w:r w:rsidRPr="00A17C0B">
        <w:rPr>
          <w:rFonts w:ascii="Times" w:eastAsia="標楷體" w:hAnsi="Times" w:hint="eastAsia"/>
        </w:rPr>
        <w:t>甄選組別：分閩南語</w:t>
      </w:r>
      <w:r>
        <w:rPr>
          <w:rFonts w:ascii="Times" w:eastAsia="標楷體" w:hAnsi="Times" w:hint="eastAsia"/>
        </w:rPr>
        <w:t>文</w:t>
      </w:r>
      <w:r w:rsidRPr="00A17C0B">
        <w:rPr>
          <w:rFonts w:ascii="Times" w:eastAsia="標楷體" w:hAnsi="Times" w:hint="eastAsia"/>
        </w:rPr>
        <w:t>組、客語</w:t>
      </w:r>
      <w:r>
        <w:rPr>
          <w:rFonts w:ascii="Times" w:eastAsia="標楷體" w:hAnsi="Times" w:hint="eastAsia"/>
        </w:rPr>
        <w:t>文</w:t>
      </w:r>
      <w:r w:rsidRPr="00A17C0B">
        <w:rPr>
          <w:rFonts w:ascii="Times" w:eastAsia="標楷體" w:hAnsi="Times" w:hint="eastAsia"/>
        </w:rPr>
        <w:t>組、原住民族語</w:t>
      </w:r>
      <w:r>
        <w:rPr>
          <w:rFonts w:ascii="Times" w:eastAsia="標楷體" w:hAnsi="Times" w:hint="eastAsia"/>
        </w:rPr>
        <w:t>文</w:t>
      </w:r>
      <w:r w:rsidRPr="00A17C0B">
        <w:rPr>
          <w:rFonts w:ascii="Times" w:eastAsia="標楷體" w:hAnsi="Times" w:hint="eastAsia"/>
        </w:rPr>
        <w:t>組。</w:t>
      </w:r>
    </w:p>
    <w:p w14:paraId="025E1191" w14:textId="77777777" w:rsidR="00EF1E4B" w:rsidRPr="00A17C0B" w:rsidRDefault="00EF1E4B" w:rsidP="00EF1E4B">
      <w:pPr>
        <w:adjustRightInd w:val="0"/>
        <w:snapToGrid w:val="0"/>
        <w:spacing w:line="420" w:lineRule="exact"/>
        <w:rPr>
          <w:rFonts w:ascii="Times" w:eastAsia="標楷體" w:hAnsi="Times"/>
        </w:rPr>
      </w:pPr>
      <w:r w:rsidRPr="00C90588">
        <w:rPr>
          <w:rFonts w:ascii="Times" w:eastAsia="標楷體" w:hAnsi="Times"/>
        </w:rPr>
        <w:t>（</w:t>
      </w:r>
      <w:r w:rsidRPr="00A17C0B">
        <w:rPr>
          <w:rFonts w:ascii="Times" w:eastAsia="標楷體" w:hAnsi="Times" w:hint="eastAsia"/>
        </w:rPr>
        <w:t>五</w:t>
      </w:r>
      <w:r w:rsidRPr="00C90588">
        <w:rPr>
          <w:rFonts w:ascii="Times" w:eastAsia="標楷體" w:hAnsi="Times"/>
        </w:rPr>
        <w:t>）</w:t>
      </w:r>
      <w:r w:rsidRPr="00A17C0B">
        <w:rPr>
          <w:rFonts w:ascii="Times" w:eastAsia="標楷體" w:hAnsi="Times" w:hint="eastAsia"/>
        </w:rPr>
        <w:t>教案內容：以本土語文教材為主，融入各領域教學為輔。</w:t>
      </w:r>
    </w:p>
    <w:p w14:paraId="6DD49169" w14:textId="77777777" w:rsidR="00EF1E4B" w:rsidRDefault="00EF1E4B" w:rsidP="00EF1E4B">
      <w:pPr>
        <w:adjustRightInd w:val="0"/>
        <w:snapToGrid w:val="0"/>
        <w:spacing w:line="420" w:lineRule="exact"/>
        <w:rPr>
          <w:rFonts w:ascii="Times" w:eastAsia="標楷體" w:hAnsi="Times"/>
        </w:rPr>
      </w:pPr>
      <w:r w:rsidRPr="00C90588">
        <w:rPr>
          <w:rFonts w:ascii="Times" w:eastAsia="標楷體" w:hAnsi="Times"/>
        </w:rPr>
        <w:t>（</w:t>
      </w:r>
      <w:r w:rsidRPr="00A17C0B">
        <w:rPr>
          <w:rFonts w:ascii="Times" w:eastAsia="標楷體" w:hAnsi="Times" w:hint="eastAsia"/>
        </w:rPr>
        <w:t>六</w:t>
      </w:r>
      <w:r w:rsidRPr="00C90588">
        <w:rPr>
          <w:rFonts w:ascii="Times" w:eastAsia="標楷體" w:hAnsi="Times"/>
        </w:rPr>
        <w:t>）</w:t>
      </w:r>
      <w:r w:rsidRPr="00A17C0B">
        <w:rPr>
          <w:rFonts w:ascii="Times" w:eastAsia="標楷體" w:hAnsi="Times" w:hint="eastAsia"/>
        </w:rPr>
        <w:t>作品送件方式：</w:t>
      </w:r>
    </w:p>
    <w:p w14:paraId="0EDB49A8" w14:textId="77777777" w:rsidR="00EF1E4B" w:rsidRDefault="00EF1E4B" w:rsidP="00EF1E4B">
      <w:pPr>
        <w:adjustRightInd w:val="0"/>
        <w:snapToGrid w:val="0"/>
        <w:spacing w:line="420" w:lineRule="exact"/>
        <w:ind w:leftChars="114" w:left="514" w:hangingChars="100" w:hanging="240"/>
        <w:rPr>
          <w:rFonts w:ascii="Times" w:eastAsia="標楷體" w:hAnsi="Times"/>
        </w:rPr>
      </w:pPr>
      <w:r w:rsidRPr="00A17C0B">
        <w:rPr>
          <w:rFonts w:ascii="Times" w:eastAsia="標楷體" w:hAnsi="Times" w:hint="eastAsia"/>
        </w:rPr>
        <w:t>1.</w:t>
      </w:r>
      <w:r w:rsidRPr="00A17C0B">
        <w:rPr>
          <w:rFonts w:ascii="Times" w:eastAsia="標楷體" w:hAnsi="Times" w:hint="eastAsia"/>
        </w:rPr>
        <w:t>送件文件：</w:t>
      </w:r>
    </w:p>
    <w:p w14:paraId="0DA57ACA" w14:textId="77777777" w:rsidR="00EF1E4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sidRPr="00A17C0B">
        <w:rPr>
          <w:rFonts w:ascii="Times" w:eastAsia="標楷體" w:hAnsi="Times" w:hint="eastAsia"/>
        </w:rPr>
        <w:t>1</w:t>
      </w:r>
      <w:r>
        <w:rPr>
          <w:rFonts w:ascii="Times" w:eastAsia="標楷體" w:hAnsi="Times" w:hint="eastAsia"/>
        </w:rPr>
        <w:t>）</w:t>
      </w:r>
      <w:r w:rsidRPr="00A17C0B">
        <w:rPr>
          <w:rFonts w:ascii="Times" w:eastAsia="標楷體" w:hAnsi="Times" w:hint="eastAsia"/>
        </w:rPr>
        <w:t>報名表暨評審表。</w:t>
      </w:r>
    </w:p>
    <w:p w14:paraId="2064592C" w14:textId="77777777" w:rsidR="00EF1E4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sidRPr="00A17C0B">
        <w:rPr>
          <w:rFonts w:ascii="Times" w:eastAsia="標楷體" w:hAnsi="Times" w:hint="eastAsia"/>
        </w:rPr>
        <w:t>2</w:t>
      </w:r>
      <w:r>
        <w:rPr>
          <w:rFonts w:ascii="Times" w:eastAsia="標楷體" w:hAnsi="Times" w:hint="eastAsia"/>
        </w:rPr>
        <w:t>）</w:t>
      </w:r>
      <w:r w:rsidRPr="00A17C0B">
        <w:rPr>
          <w:rFonts w:ascii="Times" w:eastAsia="標楷體" w:hAnsi="Times" w:hint="eastAsia"/>
        </w:rPr>
        <w:t>作品紙本</w:t>
      </w:r>
      <w:r w:rsidRPr="00A17C0B">
        <w:rPr>
          <w:rFonts w:ascii="Times" w:eastAsia="標楷體" w:hAnsi="Times" w:hint="eastAsia"/>
        </w:rPr>
        <w:t>3</w:t>
      </w:r>
      <w:r w:rsidRPr="00A17C0B">
        <w:rPr>
          <w:rFonts w:ascii="Times" w:eastAsia="標楷體" w:hAnsi="Times" w:hint="eastAsia"/>
        </w:rPr>
        <w:t>份</w:t>
      </w:r>
      <w:r w:rsidRPr="00A17C0B">
        <w:rPr>
          <w:rFonts w:ascii="Times" w:eastAsia="標楷體" w:hAnsi="Times" w:hint="eastAsia"/>
        </w:rPr>
        <w:t>(</w:t>
      </w:r>
      <w:r w:rsidRPr="00A17C0B">
        <w:rPr>
          <w:rFonts w:ascii="Times" w:eastAsia="標楷體" w:hAnsi="Times" w:hint="eastAsia"/>
        </w:rPr>
        <w:t>列印</w:t>
      </w:r>
      <w:r w:rsidRPr="00A17C0B">
        <w:rPr>
          <w:rFonts w:ascii="Times" w:eastAsia="標楷體" w:hAnsi="Times" w:hint="eastAsia"/>
        </w:rPr>
        <w:t>PDF</w:t>
      </w:r>
      <w:r w:rsidRPr="00A17C0B">
        <w:rPr>
          <w:rFonts w:ascii="Times" w:eastAsia="標楷體" w:hAnsi="Times" w:hint="eastAsia"/>
        </w:rPr>
        <w:t>檔</w:t>
      </w:r>
      <w:r w:rsidRPr="00A17C0B">
        <w:rPr>
          <w:rFonts w:ascii="Times" w:eastAsia="標楷體" w:hAnsi="Times" w:hint="eastAsia"/>
        </w:rPr>
        <w:t>)</w:t>
      </w:r>
      <w:r w:rsidRPr="00A17C0B">
        <w:rPr>
          <w:rFonts w:ascii="Times" w:eastAsia="標楷體" w:hAnsi="Times" w:hint="eastAsia"/>
        </w:rPr>
        <w:t>及光碟電子</w:t>
      </w:r>
      <w:proofErr w:type="gramStart"/>
      <w:r w:rsidRPr="00A17C0B">
        <w:rPr>
          <w:rFonts w:ascii="Times" w:eastAsia="標楷體" w:hAnsi="Times" w:hint="eastAsia"/>
        </w:rPr>
        <w:t>檔</w:t>
      </w:r>
      <w:proofErr w:type="gramEnd"/>
      <w:r w:rsidRPr="00A17C0B">
        <w:rPr>
          <w:rFonts w:ascii="Times" w:eastAsia="標楷體" w:hAnsi="Times" w:hint="eastAsia"/>
        </w:rPr>
        <w:t>1</w:t>
      </w:r>
      <w:r w:rsidRPr="00A17C0B">
        <w:rPr>
          <w:rFonts w:ascii="Times" w:eastAsia="標楷體" w:hAnsi="Times" w:hint="eastAsia"/>
        </w:rPr>
        <w:t>份</w:t>
      </w:r>
      <w:r w:rsidRPr="00A17C0B">
        <w:rPr>
          <w:rFonts w:ascii="Times" w:eastAsia="標楷體" w:hAnsi="Times" w:hint="eastAsia"/>
        </w:rPr>
        <w:t>(</w:t>
      </w:r>
      <w:r w:rsidRPr="00A17C0B">
        <w:rPr>
          <w:rFonts w:ascii="Times" w:eastAsia="標楷體" w:hAnsi="Times" w:hint="eastAsia"/>
        </w:rPr>
        <w:t>含</w:t>
      </w:r>
      <w:r w:rsidRPr="00A17C0B">
        <w:rPr>
          <w:rFonts w:ascii="Times" w:eastAsia="標楷體" w:hAnsi="Times" w:hint="eastAsia"/>
        </w:rPr>
        <w:t>WORD</w:t>
      </w:r>
      <w:r w:rsidRPr="00A17C0B">
        <w:rPr>
          <w:rFonts w:ascii="Times" w:eastAsia="標楷體" w:hAnsi="Times" w:hint="eastAsia"/>
        </w:rPr>
        <w:t>檔及</w:t>
      </w:r>
      <w:r w:rsidRPr="00A17C0B">
        <w:rPr>
          <w:rFonts w:ascii="Times" w:eastAsia="標楷體" w:hAnsi="Times" w:hint="eastAsia"/>
        </w:rPr>
        <w:t>PDF</w:t>
      </w:r>
      <w:r w:rsidRPr="00A17C0B">
        <w:rPr>
          <w:rFonts w:ascii="Times" w:eastAsia="標楷體" w:hAnsi="Times" w:hint="eastAsia"/>
        </w:rPr>
        <w:t>檔</w:t>
      </w:r>
      <w:r w:rsidRPr="00A17C0B">
        <w:rPr>
          <w:rFonts w:ascii="Times" w:eastAsia="標楷體" w:hAnsi="Times" w:hint="eastAsia"/>
        </w:rPr>
        <w:t>)</w:t>
      </w:r>
      <w:r>
        <w:rPr>
          <w:rFonts w:ascii="Times" w:eastAsia="標楷體" w:hAnsi="Times" w:hint="eastAsia"/>
        </w:rPr>
        <w:t>。</w:t>
      </w:r>
    </w:p>
    <w:p w14:paraId="44BDB2E4" w14:textId="77777777" w:rsidR="00EF1E4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sidRPr="00A17C0B">
        <w:rPr>
          <w:rFonts w:ascii="Times" w:eastAsia="標楷體" w:hAnsi="Times" w:hint="eastAsia"/>
        </w:rPr>
        <w:t>3</w:t>
      </w:r>
      <w:r>
        <w:rPr>
          <w:rFonts w:ascii="Times" w:eastAsia="標楷體" w:hAnsi="Times" w:hint="eastAsia"/>
        </w:rPr>
        <w:t>）</w:t>
      </w:r>
      <w:r w:rsidRPr="00A17C0B">
        <w:rPr>
          <w:rFonts w:ascii="Times" w:eastAsia="標楷體" w:hAnsi="Times" w:hint="eastAsia"/>
        </w:rPr>
        <w:t>授權同意書</w:t>
      </w:r>
    </w:p>
    <w:p w14:paraId="3C84C0BA" w14:textId="65F404EC" w:rsidR="00EF1E4B" w:rsidRDefault="00EF1E4B" w:rsidP="00EF1E4B">
      <w:pPr>
        <w:adjustRightInd w:val="0"/>
        <w:snapToGrid w:val="0"/>
        <w:spacing w:line="420" w:lineRule="exact"/>
        <w:ind w:leftChars="114" w:left="514" w:hangingChars="100" w:hanging="240"/>
        <w:rPr>
          <w:rFonts w:ascii="Times" w:eastAsia="標楷體" w:hAnsi="Times"/>
        </w:rPr>
      </w:pPr>
      <w:r w:rsidRPr="00A17C0B">
        <w:rPr>
          <w:rFonts w:ascii="Times" w:eastAsia="標楷體" w:hAnsi="Times" w:hint="eastAsia"/>
        </w:rPr>
        <w:t>2.</w:t>
      </w:r>
      <w:r w:rsidRPr="00A17C0B">
        <w:rPr>
          <w:rFonts w:ascii="Times" w:eastAsia="標楷體" w:hAnsi="Times" w:hint="eastAsia"/>
        </w:rPr>
        <w:t>送件日期：即日起至</w:t>
      </w:r>
      <w:r w:rsidRPr="00A17C0B">
        <w:rPr>
          <w:rFonts w:ascii="Times" w:eastAsia="標楷體" w:hAnsi="Times" w:hint="eastAsia"/>
        </w:rPr>
        <w:t>11</w:t>
      </w:r>
      <w:r>
        <w:rPr>
          <w:rFonts w:ascii="Times" w:eastAsia="標楷體" w:hAnsi="Times" w:hint="eastAsia"/>
        </w:rPr>
        <w:t>3</w:t>
      </w:r>
      <w:r w:rsidRPr="00A17C0B">
        <w:rPr>
          <w:rFonts w:ascii="Times" w:eastAsia="標楷體" w:hAnsi="Times" w:hint="eastAsia"/>
        </w:rPr>
        <w:t>年</w:t>
      </w:r>
      <w:r w:rsidR="00CC0462">
        <w:rPr>
          <w:rFonts w:ascii="Times" w:eastAsia="標楷體" w:hAnsi="Times" w:hint="eastAsia"/>
        </w:rPr>
        <w:t>0</w:t>
      </w:r>
      <w:r w:rsidR="00396176">
        <w:rPr>
          <w:rFonts w:ascii="Times" w:eastAsia="標楷體" w:hAnsi="Times"/>
        </w:rPr>
        <w:t>6</w:t>
      </w:r>
      <w:r w:rsidRPr="00A17C0B">
        <w:rPr>
          <w:rFonts w:ascii="Times" w:eastAsia="標楷體" w:hAnsi="Times" w:hint="eastAsia"/>
        </w:rPr>
        <w:t>月</w:t>
      </w:r>
      <w:r w:rsidR="00BA4908">
        <w:rPr>
          <w:rFonts w:ascii="Times" w:eastAsia="標楷體" w:hAnsi="Times" w:hint="eastAsia"/>
        </w:rPr>
        <w:t>2</w:t>
      </w:r>
      <w:r w:rsidR="00396176">
        <w:rPr>
          <w:rFonts w:ascii="Times" w:eastAsia="標楷體" w:hAnsi="Times"/>
        </w:rPr>
        <w:t>8</w:t>
      </w:r>
      <w:r w:rsidRPr="00A17C0B">
        <w:rPr>
          <w:rFonts w:ascii="Times" w:eastAsia="標楷體" w:hAnsi="Times" w:hint="eastAsia"/>
        </w:rPr>
        <w:t>日</w:t>
      </w:r>
      <w:r w:rsidRPr="00A17C0B">
        <w:rPr>
          <w:rFonts w:ascii="Times" w:eastAsia="標楷體" w:hAnsi="Times" w:hint="eastAsia"/>
        </w:rPr>
        <w:t>(</w:t>
      </w:r>
      <w:r w:rsidR="00CC0462">
        <w:rPr>
          <w:rFonts w:ascii="Times" w:eastAsia="標楷體" w:hAnsi="Times" w:hint="eastAsia"/>
        </w:rPr>
        <w:t>五</w:t>
      </w:r>
      <w:r w:rsidRPr="00A17C0B">
        <w:rPr>
          <w:rFonts w:ascii="Times" w:eastAsia="標楷體" w:hAnsi="Times" w:hint="eastAsia"/>
        </w:rPr>
        <w:t>)</w:t>
      </w:r>
      <w:r w:rsidRPr="00A17C0B">
        <w:rPr>
          <w:rFonts w:ascii="Times" w:eastAsia="標楷體" w:hAnsi="Times" w:hint="eastAsia"/>
        </w:rPr>
        <w:t>止。</w:t>
      </w:r>
    </w:p>
    <w:p w14:paraId="4BE268A0" w14:textId="77777777" w:rsidR="00EF1E4B" w:rsidRDefault="00EF1E4B" w:rsidP="00EF1E4B">
      <w:pPr>
        <w:adjustRightInd w:val="0"/>
        <w:snapToGrid w:val="0"/>
        <w:spacing w:line="420" w:lineRule="exact"/>
        <w:ind w:leftChars="114" w:left="514" w:hangingChars="100" w:hanging="240"/>
        <w:rPr>
          <w:rFonts w:ascii="Times" w:eastAsia="標楷體" w:hAnsi="Times"/>
        </w:rPr>
      </w:pPr>
      <w:r w:rsidRPr="00A17C0B">
        <w:rPr>
          <w:rFonts w:ascii="Times" w:eastAsia="標楷體" w:hAnsi="Times" w:hint="eastAsia"/>
        </w:rPr>
        <w:t>3.</w:t>
      </w:r>
      <w:r w:rsidRPr="00A17C0B">
        <w:rPr>
          <w:rFonts w:ascii="Times" w:eastAsia="標楷體" w:hAnsi="Times" w:hint="eastAsia"/>
        </w:rPr>
        <w:t>送件方式：</w:t>
      </w:r>
    </w:p>
    <w:p w14:paraId="47D49FC9" w14:textId="0F0DA82C" w:rsidR="00EF1E4B" w:rsidRPr="004C4D42" w:rsidRDefault="00EF1E4B" w:rsidP="00EF1E4B">
      <w:pPr>
        <w:adjustRightInd w:val="0"/>
        <w:snapToGrid w:val="0"/>
        <w:spacing w:line="420" w:lineRule="exact"/>
        <w:ind w:leftChars="114" w:left="514" w:hangingChars="100" w:hanging="240"/>
        <w:rPr>
          <w:rFonts w:ascii="Times" w:eastAsia="標楷體" w:hAnsi="Times"/>
        </w:rPr>
      </w:pPr>
      <w:r w:rsidRPr="004C4D42">
        <w:rPr>
          <w:rFonts w:ascii="Times" w:eastAsia="標楷體" w:hAnsi="Times" w:hint="eastAsia"/>
        </w:rPr>
        <w:t>（</w:t>
      </w:r>
      <w:r w:rsidRPr="004C4D42">
        <w:rPr>
          <w:rFonts w:ascii="Times" w:eastAsia="標楷體" w:hAnsi="Times" w:hint="eastAsia"/>
        </w:rPr>
        <w:t>1</w:t>
      </w:r>
      <w:r w:rsidRPr="004C4D42">
        <w:rPr>
          <w:rFonts w:ascii="Times" w:eastAsia="標楷體" w:hAnsi="Times" w:hint="eastAsia"/>
        </w:rPr>
        <w:t>）親送至</w:t>
      </w:r>
      <w:r w:rsidRPr="00396176">
        <w:rPr>
          <w:rFonts w:ascii="Times" w:eastAsia="標楷體" w:hAnsi="Times" w:hint="eastAsia"/>
          <w:color w:val="FF0000"/>
        </w:rPr>
        <w:t>里港國小</w:t>
      </w:r>
      <w:r w:rsidR="00396D2A" w:rsidRPr="00396176">
        <w:rPr>
          <w:rFonts w:ascii="Times" w:eastAsia="標楷體" w:hAnsi="Times" w:hint="eastAsia"/>
          <w:color w:val="FF0000"/>
        </w:rPr>
        <w:t>蔡鎰全老師</w:t>
      </w:r>
      <w:r w:rsidRPr="004C4D42">
        <w:rPr>
          <w:rFonts w:ascii="Times" w:eastAsia="標楷體" w:hAnsi="Times" w:hint="eastAsia"/>
        </w:rPr>
        <w:t>收。</w:t>
      </w:r>
    </w:p>
    <w:p w14:paraId="4302BDCF" w14:textId="58CCCE96" w:rsidR="00EF1E4B" w:rsidRDefault="00EF1E4B" w:rsidP="00EF1E4B">
      <w:pPr>
        <w:adjustRightInd w:val="0"/>
        <w:snapToGrid w:val="0"/>
        <w:spacing w:line="420" w:lineRule="exact"/>
        <w:ind w:leftChars="114" w:left="994" w:hangingChars="300" w:hanging="720"/>
        <w:rPr>
          <w:rFonts w:ascii="Times" w:eastAsia="標楷體" w:hAnsi="Times"/>
        </w:rPr>
      </w:pPr>
      <w:r w:rsidRPr="004C4D42">
        <w:rPr>
          <w:rFonts w:ascii="Times" w:eastAsia="標楷體" w:hAnsi="Times" w:hint="eastAsia"/>
        </w:rPr>
        <w:t>（</w:t>
      </w:r>
      <w:r w:rsidRPr="004C4D42">
        <w:rPr>
          <w:rFonts w:ascii="Times" w:eastAsia="標楷體" w:hAnsi="Times" w:hint="eastAsia"/>
        </w:rPr>
        <w:t>2</w:t>
      </w:r>
      <w:r w:rsidRPr="004C4D42">
        <w:rPr>
          <w:rFonts w:ascii="Times" w:eastAsia="標楷體" w:hAnsi="Times" w:hint="eastAsia"/>
        </w:rPr>
        <w:t>）或以掛號寄送至</w:t>
      </w:r>
      <w:r w:rsidRPr="00396176">
        <w:rPr>
          <w:rFonts w:ascii="Times" w:eastAsia="標楷體" w:hAnsi="Times" w:hint="eastAsia"/>
          <w:color w:val="FF0000"/>
        </w:rPr>
        <w:t>905</w:t>
      </w:r>
      <w:r w:rsidRPr="00396176">
        <w:rPr>
          <w:rFonts w:ascii="Times" w:eastAsia="標楷體" w:hAnsi="Times" w:hint="eastAsia"/>
          <w:color w:val="FF0000"/>
        </w:rPr>
        <w:t>屏東縣里港鄉過江路</w:t>
      </w:r>
      <w:r w:rsidRPr="00396176">
        <w:rPr>
          <w:rFonts w:ascii="Times" w:eastAsia="標楷體" w:hAnsi="Times" w:hint="eastAsia"/>
          <w:color w:val="FF0000"/>
        </w:rPr>
        <w:t>41</w:t>
      </w:r>
      <w:r w:rsidRPr="00396176">
        <w:rPr>
          <w:rFonts w:ascii="Times" w:eastAsia="標楷體" w:hAnsi="Times" w:hint="eastAsia"/>
          <w:color w:val="FF0000"/>
        </w:rPr>
        <w:t>號</w:t>
      </w:r>
      <w:r w:rsidRPr="00396176">
        <w:rPr>
          <w:rFonts w:ascii="Times" w:eastAsia="標楷體" w:hAnsi="Times" w:hint="eastAsia"/>
          <w:color w:val="FF0000"/>
        </w:rPr>
        <w:t>(</w:t>
      </w:r>
      <w:r w:rsidRPr="00396176">
        <w:rPr>
          <w:rFonts w:ascii="Times" w:eastAsia="標楷體" w:hAnsi="Times" w:hint="eastAsia"/>
          <w:color w:val="FF0000"/>
        </w:rPr>
        <w:t>里港國小</w:t>
      </w:r>
      <w:r w:rsidR="00396176" w:rsidRPr="00396176">
        <w:rPr>
          <w:rFonts w:ascii="Times" w:eastAsia="標楷體" w:hAnsi="Times" w:hint="eastAsia"/>
          <w:color w:val="FF0000"/>
        </w:rPr>
        <w:t>蔡鎰全老師</w:t>
      </w:r>
      <w:r w:rsidRPr="00396176">
        <w:rPr>
          <w:rFonts w:ascii="Times" w:eastAsia="標楷體" w:hAnsi="Times" w:hint="eastAsia"/>
          <w:color w:val="FF0000"/>
        </w:rPr>
        <w:t>收</w:t>
      </w:r>
      <w:r w:rsidRPr="00396176">
        <w:rPr>
          <w:rFonts w:ascii="Times" w:eastAsia="標楷體" w:hAnsi="Times" w:hint="eastAsia"/>
          <w:color w:val="FF0000"/>
        </w:rPr>
        <w:t>)</w:t>
      </w:r>
      <w:r w:rsidRPr="004C4D42">
        <w:rPr>
          <w:rFonts w:ascii="Times" w:eastAsia="標楷體" w:hAnsi="Times" w:hint="eastAsia"/>
        </w:rPr>
        <w:t>。信封上請註明「</w:t>
      </w:r>
      <w:r w:rsidR="00BA4908" w:rsidRPr="00BA4908">
        <w:rPr>
          <w:rFonts w:ascii="Times" w:eastAsia="標楷體" w:hAnsi="Times" w:hint="eastAsia"/>
        </w:rPr>
        <w:t>12</w:t>
      </w:r>
      <w:r w:rsidR="00BA4908" w:rsidRPr="00BA4908">
        <w:rPr>
          <w:rFonts w:ascii="Times" w:eastAsia="標楷體" w:hAnsi="Times" w:hint="eastAsia"/>
        </w:rPr>
        <w:t>年國教核心素養導向</w:t>
      </w:r>
      <w:r w:rsidRPr="004C4D42">
        <w:rPr>
          <w:rFonts w:ascii="Times" w:eastAsia="標楷體" w:hAnsi="Times" w:hint="eastAsia"/>
        </w:rPr>
        <w:t>本土語文優良教案甄選」。</w:t>
      </w:r>
    </w:p>
    <w:p w14:paraId="5B38753B" w14:textId="77777777" w:rsidR="00EF1E4B" w:rsidRDefault="00EF1E4B" w:rsidP="00EF1E4B">
      <w:pPr>
        <w:adjustRightInd w:val="0"/>
        <w:snapToGrid w:val="0"/>
        <w:spacing w:line="420" w:lineRule="exact"/>
        <w:ind w:firstLineChars="100" w:firstLine="240"/>
        <w:rPr>
          <w:rFonts w:ascii="Times" w:eastAsia="標楷體" w:hAnsi="Times"/>
        </w:rPr>
      </w:pPr>
      <w:r w:rsidRPr="00A17C0B">
        <w:rPr>
          <w:rFonts w:ascii="Times" w:eastAsia="標楷體" w:hAnsi="Times" w:hint="eastAsia"/>
        </w:rPr>
        <w:t>4.</w:t>
      </w:r>
      <w:r w:rsidRPr="00A17C0B">
        <w:rPr>
          <w:rFonts w:ascii="Times" w:eastAsia="標楷體" w:hAnsi="Times" w:hint="eastAsia"/>
        </w:rPr>
        <w:t>注意事項：</w:t>
      </w:r>
    </w:p>
    <w:p w14:paraId="1FF639C5" w14:textId="77777777" w:rsidR="00EF1E4B" w:rsidRPr="00A17C0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sidRPr="00A17C0B">
        <w:rPr>
          <w:rFonts w:ascii="Times" w:eastAsia="標楷體" w:hAnsi="Times" w:hint="eastAsia"/>
        </w:rPr>
        <w:t>1</w:t>
      </w:r>
      <w:r>
        <w:rPr>
          <w:rFonts w:ascii="Times" w:eastAsia="標楷體" w:hAnsi="Times" w:hint="eastAsia"/>
        </w:rPr>
        <w:t>）</w:t>
      </w:r>
      <w:r w:rsidRPr="00A17C0B">
        <w:rPr>
          <w:rFonts w:ascii="Times" w:eastAsia="標楷體" w:hAnsi="Times" w:hint="eastAsia"/>
        </w:rPr>
        <w:t>參賽作品未達水準時名次得以從缺。</w:t>
      </w:r>
    </w:p>
    <w:p w14:paraId="4412EC2B" w14:textId="77777777" w:rsidR="00EF1E4B" w:rsidRPr="00A17C0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Pr>
          <w:rFonts w:ascii="Times" w:eastAsia="標楷體" w:hAnsi="Times" w:hint="eastAsia"/>
        </w:rPr>
        <w:t>2</w:t>
      </w:r>
      <w:r>
        <w:rPr>
          <w:rFonts w:ascii="Times" w:eastAsia="標楷體" w:hAnsi="Times" w:hint="eastAsia"/>
        </w:rPr>
        <w:t>）</w:t>
      </w:r>
      <w:r w:rsidRPr="00A17C0B">
        <w:rPr>
          <w:rFonts w:ascii="Times" w:eastAsia="標楷體" w:hAnsi="Times" w:hint="eastAsia"/>
        </w:rPr>
        <w:t>參賽作品文字稿「以</w:t>
      </w:r>
      <w:r w:rsidRPr="00A17C0B">
        <w:rPr>
          <w:rFonts w:ascii="Times" w:eastAsia="標楷體" w:hAnsi="Times" w:hint="eastAsia"/>
        </w:rPr>
        <w:t>14</w:t>
      </w:r>
      <w:r w:rsidRPr="00A17C0B">
        <w:rPr>
          <w:rFonts w:ascii="Times" w:eastAsia="標楷體" w:hAnsi="Times" w:hint="eastAsia"/>
        </w:rPr>
        <w:t>號標楷體、行距</w:t>
      </w:r>
      <w:r w:rsidRPr="00A17C0B">
        <w:rPr>
          <w:rFonts w:ascii="Times" w:eastAsia="標楷體" w:hAnsi="Times" w:hint="eastAsia"/>
        </w:rPr>
        <w:t>22</w:t>
      </w:r>
      <w:r w:rsidRPr="00A17C0B">
        <w:rPr>
          <w:rFonts w:ascii="Times" w:eastAsia="標楷體" w:hAnsi="Times" w:hint="eastAsia"/>
        </w:rPr>
        <w:t>打字，並用</w:t>
      </w:r>
      <w:r w:rsidRPr="00A17C0B">
        <w:rPr>
          <w:rFonts w:ascii="Times" w:eastAsia="標楷體" w:hAnsi="Times" w:hint="eastAsia"/>
        </w:rPr>
        <w:t>A4</w:t>
      </w:r>
      <w:r w:rsidRPr="00A17C0B">
        <w:rPr>
          <w:rFonts w:ascii="Times" w:eastAsia="標楷體" w:hAnsi="Times" w:hint="eastAsia"/>
        </w:rPr>
        <w:t>紙張列印繳交」。</w:t>
      </w:r>
    </w:p>
    <w:p w14:paraId="24FB10E7" w14:textId="77777777" w:rsidR="00EF1E4B" w:rsidRPr="00A17C0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Pr>
          <w:rFonts w:ascii="Times" w:eastAsia="標楷體" w:hAnsi="Times" w:hint="eastAsia"/>
        </w:rPr>
        <w:t>3</w:t>
      </w:r>
      <w:r>
        <w:rPr>
          <w:rFonts w:ascii="Times" w:eastAsia="標楷體" w:hAnsi="Times" w:hint="eastAsia"/>
        </w:rPr>
        <w:t>）</w:t>
      </w:r>
      <w:r w:rsidRPr="00A17C0B">
        <w:rPr>
          <w:rFonts w:ascii="Times" w:eastAsia="標楷體" w:hAnsi="Times" w:hint="eastAsia"/>
        </w:rPr>
        <w:t>必須是個人創作，不接受共同作者之創作。</w:t>
      </w:r>
    </w:p>
    <w:p w14:paraId="4EC43B3E" w14:textId="77777777" w:rsidR="00EF1E4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Pr>
          <w:rFonts w:ascii="Times" w:eastAsia="標楷體" w:hAnsi="Times" w:hint="eastAsia"/>
        </w:rPr>
        <w:t>4</w:t>
      </w:r>
      <w:r>
        <w:rPr>
          <w:rFonts w:ascii="Times" w:eastAsia="標楷體" w:hAnsi="Times" w:hint="eastAsia"/>
        </w:rPr>
        <w:t>）</w:t>
      </w:r>
      <w:r w:rsidRPr="00A17C0B">
        <w:rPr>
          <w:rFonts w:ascii="Times" w:eastAsia="標楷體" w:hAnsi="Times" w:hint="eastAsia"/>
        </w:rPr>
        <w:t>所有參賽作品一經遞交將不主動發還</w:t>
      </w:r>
      <w:r>
        <w:rPr>
          <w:rFonts w:ascii="Times" w:eastAsia="標楷體" w:hAnsi="Times" w:hint="eastAsia"/>
        </w:rPr>
        <w:t>，</w:t>
      </w:r>
      <w:r w:rsidRPr="00A17C0B">
        <w:rPr>
          <w:rFonts w:ascii="Times" w:eastAsia="標楷體" w:hAnsi="Times" w:hint="eastAsia"/>
        </w:rPr>
        <w:t>請自留底稿。</w:t>
      </w:r>
    </w:p>
    <w:p w14:paraId="5921A4BF" w14:textId="77777777" w:rsidR="00EF1E4B" w:rsidRDefault="00EF1E4B" w:rsidP="00EF1E4B">
      <w:pPr>
        <w:adjustRightInd w:val="0"/>
        <w:snapToGrid w:val="0"/>
        <w:spacing w:line="420" w:lineRule="exact"/>
        <w:ind w:leftChars="100" w:left="720" w:hangingChars="200" w:hanging="480"/>
        <w:rPr>
          <w:rFonts w:ascii="Times" w:eastAsia="標楷體" w:hAnsi="Times"/>
        </w:rPr>
      </w:pPr>
      <w:r>
        <w:rPr>
          <w:rFonts w:ascii="Times" w:eastAsia="標楷體" w:hAnsi="Times" w:hint="eastAsia"/>
        </w:rPr>
        <w:lastRenderedPageBreak/>
        <w:t>（</w:t>
      </w:r>
      <w:r>
        <w:rPr>
          <w:rFonts w:ascii="Times" w:eastAsia="標楷體" w:hAnsi="Times" w:hint="eastAsia"/>
        </w:rPr>
        <w:t>5</w:t>
      </w:r>
      <w:r>
        <w:rPr>
          <w:rFonts w:ascii="Times" w:eastAsia="標楷體" w:hAnsi="Times" w:hint="eastAsia"/>
        </w:rPr>
        <w:t>）</w:t>
      </w:r>
      <w:r w:rsidRPr="00A17C0B">
        <w:rPr>
          <w:rFonts w:ascii="Times" w:eastAsia="標楷體" w:hAnsi="Times" w:hint="eastAsia"/>
        </w:rPr>
        <w:t>所有參賽作品須為未經發表的原創作品並不得侵害他人之智慧財產，一經發現，參賽者將被取消資格，獎狀一概收回。</w:t>
      </w:r>
    </w:p>
    <w:p w14:paraId="7ABA0A73" w14:textId="77777777" w:rsidR="00EF1E4B" w:rsidRDefault="00EF1E4B" w:rsidP="00EF1E4B">
      <w:pPr>
        <w:adjustRightInd w:val="0"/>
        <w:snapToGrid w:val="0"/>
        <w:spacing w:line="420" w:lineRule="exact"/>
        <w:ind w:leftChars="100" w:left="720" w:hangingChars="200" w:hanging="480"/>
        <w:rPr>
          <w:rFonts w:ascii="Times" w:eastAsia="標楷體" w:hAnsi="Times"/>
        </w:rPr>
      </w:pPr>
      <w:r>
        <w:rPr>
          <w:rFonts w:ascii="Times" w:eastAsia="標楷體" w:hAnsi="Times" w:hint="eastAsia"/>
        </w:rPr>
        <w:t>（</w:t>
      </w:r>
      <w:r>
        <w:rPr>
          <w:rFonts w:ascii="Times" w:eastAsia="標楷體" w:hAnsi="Times" w:hint="eastAsia"/>
        </w:rPr>
        <w:t>6</w:t>
      </w:r>
      <w:r>
        <w:rPr>
          <w:rFonts w:ascii="Times" w:eastAsia="標楷體" w:hAnsi="Times" w:hint="eastAsia"/>
        </w:rPr>
        <w:t>）</w:t>
      </w:r>
      <w:r w:rsidRPr="00A17C0B">
        <w:rPr>
          <w:rFonts w:ascii="Times" w:eastAsia="標楷體" w:hAnsi="Times" w:hint="eastAsia"/>
        </w:rPr>
        <w:t>所有參賽得獎作品著作權歸原作者但屏東縣政府可以做非營利之教學使用</w:t>
      </w:r>
      <w:r>
        <w:rPr>
          <w:rFonts w:ascii="Times" w:eastAsia="標楷體" w:hAnsi="Times" w:hint="eastAsia"/>
        </w:rPr>
        <w:t>，</w:t>
      </w:r>
      <w:r w:rsidRPr="00A17C0B">
        <w:rPr>
          <w:rFonts w:ascii="Times" w:eastAsia="標楷體" w:hAnsi="Times" w:hint="eastAsia"/>
        </w:rPr>
        <w:t>此項約定並載於著作權同意書上。</w:t>
      </w:r>
    </w:p>
    <w:p w14:paraId="4E2FE087" w14:textId="77777777" w:rsidR="00EF1E4B" w:rsidRPr="00A17C0B" w:rsidRDefault="00EF1E4B" w:rsidP="00EF1E4B">
      <w:pPr>
        <w:adjustRightInd w:val="0"/>
        <w:snapToGrid w:val="0"/>
        <w:spacing w:line="420" w:lineRule="exact"/>
        <w:ind w:leftChars="100" w:left="720" w:hangingChars="200" w:hanging="480"/>
        <w:rPr>
          <w:rFonts w:ascii="Times" w:eastAsia="標楷體" w:hAnsi="Times"/>
        </w:rPr>
      </w:pPr>
      <w:r>
        <w:rPr>
          <w:rFonts w:ascii="Times" w:eastAsia="標楷體" w:hAnsi="Times" w:hint="eastAsia"/>
        </w:rPr>
        <w:t>（</w:t>
      </w:r>
      <w:r>
        <w:rPr>
          <w:rFonts w:ascii="Times" w:eastAsia="標楷體" w:hAnsi="Times" w:hint="eastAsia"/>
        </w:rPr>
        <w:t>7</w:t>
      </w:r>
      <w:r>
        <w:rPr>
          <w:rFonts w:ascii="Times" w:eastAsia="標楷體" w:hAnsi="Times" w:hint="eastAsia"/>
        </w:rPr>
        <w:t>）</w:t>
      </w:r>
      <w:r w:rsidRPr="00A17C0B">
        <w:rPr>
          <w:rFonts w:ascii="Times" w:eastAsia="標楷體" w:hAnsi="Times" w:hint="eastAsia"/>
        </w:rPr>
        <w:t>屏東縣政府得無償將參賽得獎作品，分享於本土教育網站供全縣教師做為補充教材之用。教育部及屏東縣政府得無償刊登、出版及做教學之使用。</w:t>
      </w:r>
    </w:p>
    <w:p w14:paraId="1DC57389" w14:textId="77777777" w:rsidR="00EF1E4B" w:rsidRDefault="00EF1E4B" w:rsidP="00EF1E4B">
      <w:pPr>
        <w:adjustRightInd w:val="0"/>
        <w:snapToGrid w:val="0"/>
        <w:spacing w:line="420" w:lineRule="exact"/>
        <w:ind w:firstLineChars="100" w:firstLine="240"/>
        <w:rPr>
          <w:rFonts w:ascii="Times" w:eastAsia="標楷體" w:hAnsi="Times"/>
        </w:rPr>
      </w:pPr>
      <w:r w:rsidRPr="00A17C0B">
        <w:rPr>
          <w:rFonts w:ascii="Times" w:eastAsia="標楷體" w:hAnsi="Times" w:hint="eastAsia"/>
        </w:rPr>
        <w:t>5.</w:t>
      </w:r>
      <w:r w:rsidRPr="00A17C0B">
        <w:rPr>
          <w:rFonts w:ascii="Times" w:eastAsia="標楷體" w:hAnsi="Times" w:hint="eastAsia"/>
        </w:rPr>
        <w:t>獎勵標準：</w:t>
      </w:r>
    </w:p>
    <w:p w14:paraId="3AEE161A" w14:textId="77777777" w:rsidR="00EF1E4B" w:rsidRPr="00A17C0B" w:rsidRDefault="00EF1E4B" w:rsidP="00EF1E4B">
      <w:pPr>
        <w:adjustRightInd w:val="0"/>
        <w:snapToGrid w:val="0"/>
        <w:spacing w:line="420" w:lineRule="exact"/>
        <w:ind w:firstLineChars="100" w:firstLine="240"/>
        <w:rPr>
          <w:rFonts w:ascii="Times" w:eastAsia="標楷體" w:hAnsi="Times"/>
        </w:rPr>
      </w:pPr>
      <w:r>
        <w:rPr>
          <w:rFonts w:ascii="Times" w:eastAsia="標楷體" w:hAnsi="Times" w:hint="eastAsia"/>
        </w:rPr>
        <w:t>（</w:t>
      </w:r>
      <w:r w:rsidRPr="00A17C0B">
        <w:rPr>
          <w:rFonts w:ascii="Times" w:eastAsia="標楷體" w:hAnsi="Times" w:hint="eastAsia"/>
        </w:rPr>
        <w:t>1</w:t>
      </w:r>
      <w:r>
        <w:rPr>
          <w:rFonts w:ascii="Times" w:eastAsia="標楷體" w:hAnsi="Times" w:hint="eastAsia"/>
        </w:rPr>
        <w:t>）評審：收件後由里港</w:t>
      </w:r>
      <w:r w:rsidRPr="00A17C0B">
        <w:rPr>
          <w:rFonts w:ascii="Times" w:eastAsia="標楷體" w:hAnsi="Times" w:hint="eastAsia"/>
        </w:rPr>
        <w:t>國小聘請專家學者擔任評審。</w:t>
      </w:r>
    </w:p>
    <w:p w14:paraId="5AD2BA49" w14:textId="77777777" w:rsidR="00EF1E4B" w:rsidRPr="00A17C0B" w:rsidRDefault="00EF1E4B" w:rsidP="00EF1E4B">
      <w:pPr>
        <w:adjustRightInd w:val="0"/>
        <w:snapToGrid w:val="0"/>
        <w:spacing w:line="420" w:lineRule="exact"/>
        <w:rPr>
          <w:rFonts w:ascii="Times" w:eastAsia="標楷體" w:hAnsi="Times"/>
        </w:rPr>
      </w:pPr>
      <w:r w:rsidRPr="00A17C0B">
        <w:rPr>
          <w:rFonts w:ascii="Times" w:eastAsia="標楷體" w:hAnsi="Times" w:hint="eastAsia"/>
        </w:rPr>
        <w:t xml:space="preserve">  </w:t>
      </w:r>
      <w:r>
        <w:rPr>
          <w:rFonts w:ascii="Times" w:eastAsia="標楷體" w:hAnsi="Times" w:hint="eastAsia"/>
        </w:rPr>
        <w:t>（</w:t>
      </w:r>
      <w:r>
        <w:rPr>
          <w:rFonts w:ascii="Times" w:eastAsia="標楷體" w:hAnsi="Times" w:hint="eastAsia"/>
        </w:rPr>
        <w:t>2</w:t>
      </w:r>
      <w:r>
        <w:rPr>
          <w:rFonts w:ascii="Times" w:eastAsia="標楷體" w:hAnsi="Times" w:hint="eastAsia"/>
        </w:rPr>
        <w:t>）</w:t>
      </w:r>
      <w:r w:rsidRPr="00A17C0B">
        <w:rPr>
          <w:rFonts w:ascii="Times" w:eastAsia="標楷體" w:hAnsi="Times" w:hint="eastAsia"/>
        </w:rPr>
        <w:t>成績公告：於屏東縣教育網路中心網站公佈優勝名單。</w:t>
      </w:r>
    </w:p>
    <w:p w14:paraId="6141705D" w14:textId="77777777" w:rsidR="00EF1E4B" w:rsidRDefault="00EF1E4B" w:rsidP="00EF1E4B">
      <w:pPr>
        <w:adjustRightInd w:val="0"/>
        <w:snapToGrid w:val="0"/>
        <w:spacing w:line="420" w:lineRule="exact"/>
        <w:ind w:left="240" w:hangingChars="100" w:hanging="240"/>
        <w:rPr>
          <w:rFonts w:ascii="Times" w:eastAsia="標楷體" w:hAnsi="Times"/>
        </w:rPr>
      </w:pPr>
      <w:r>
        <w:rPr>
          <w:rFonts w:ascii="Times" w:eastAsia="標楷體" w:hAnsi="Times" w:hint="eastAsia"/>
        </w:rPr>
        <w:tab/>
      </w:r>
      <w:r>
        <w:rPr>
          <w:rFonts w:ascii="Times" w:eastAsia="標楷體" w:hAnsi="Times" w:hint="eastAsia"/>
        </w:rPr>
        <w:t>（</w:t>
      </w:r>
      <w:r>
        <w:rPr>
          <w:rFonts w:ascii="Times" w:eastAsia="標楷體" w:hAnsi="Times" w:hint="eastAsia"/>
        </w:rPr>
        <w:t>3</w:t>
      </w:r>
      <w:r>
        <w:rPr>
          <w:rFonts w:ascii="Times" w:eastAsia="標楷體" w:hAnsi="Times" w:hint="eastAsia"/>
        </w:rPr>
        <w:t>）</w:t>
      </w:r>
      <w:r w:rsidRPr="00A17C0B">
        <w:rPr>
          <w:rFonts w:ascii="Times" w:eastAsia="標楷體" w:hAnsi="Times" w:hint="eastAsia"/>
        </w:rPr>
        <w:t>各組擇優錄取，評選特優、優等及佳作若干名，榮獲</w:t>
      </w:r>
      <w:proofErr w:type="gramStart"/>
      <w:r w:rsidRPr="00A17C0B">
        <w:rPr>
          <w:rFonts w:ascii="Times" w:eastAsia="標楷體" w:hAnsi="Times" w:hint="eastAsia"/>
        </w:rPr>
        <w:t>特優者核敘</w:t>
      </w:r>
      <w:proofErr w:type="gramEnd"/>
      <w:r w:rsidRPr="00A17C0B">
        <w:rPr>
          <w:rFonts w:ascii="Times" w:eastAsia="標楷體" w:hAnsi="Times" w:hint="eastAsia"/>
        </w:rPr>
        <w:t>嘉獎二次，榮獲</w:t>
      </w:r>
    </w:p>
    <w:p w14:paraId="26808491" w14:textId="77777777" w:rsidR="00EF1E4B" w:rsidRPr="00A17C0B" w:rsidRDefault="00EF1E4B" w:rsidP="00EF1E4B">
      <w:pPr>
        <w:adjustRightInd w:val="0"/>
        <w:snapToGrid w:val="0"/>
        <w:spacing w:line="420" w:lineRule="exact"/>
        <w:ind w:leftChars="100" w:left="240" w:firstLineChars="300" w:firstLine="720"/>
        <w:rPr>
          <w:rFonts w:ascii="Times" w:eastAsia="標楷體" w:hAnsi="Times"/>
        </w:rPr>
      </w:pPr>
      <w:proofErr w:type="gramStart"/>
      <w:r w:rsidRPr="00A17C0B">
        <w:rPr>
          <w:rFonts w:ascii="Times" w:eastAsia="標楷體" w:hAnsi="Times" w:hint="eastAsia"/>
        </w:rPr>
        <w:t>優等者核敘</w:t>
      </w:r>
      <w:proofErr w:type="gramEnd"/>
      <w:r w:rsidRPr="00A17C0B">
        <w:rPr>
          <w:rFonts w:ascii="Times" w:eastAsia="標楷體" w:hAnsi="Times" w:hint="eastAsia"/>
        </w:rPr>
        <w:t>嘉獎乙次，榮獲佳作者獎狀乙紙。</w:t>
      </w:r>
    </w:p>
    <w:p w14:paraId="2B6A6DEB" w14:textId="77777777" w:rsidR="00EF1E4B" w:rsidRDefault="00EF1E4B" w:rsidP="00EF1E4B">
      <w:pPr>
        <w:adjustRightInd w:val="0"/>
        <w:snapToGrid w:val="0"/>
        <w:spacing w:line="420" w:lineRule="exact"/>
        <w:rPr>
          <w:rFonts w:ascii="Times" w:eastAsia="標楷體" w:hAnsi="Times"/>
        </w:rPr>
      </w:pPr>
      <w:r w:rsidRPr="00A17C0B">
        <w:rPr>
          <w:rFonts w:ascii="Times" w:eastAsia="標楷體" w:hAnsi="Times" w:hint="eastAsia"/>
        </w:rPr>
        <w:t xml:space="preserve">     </w:t>
      </w:r>
      <w:r>
        <w:rPr>
          <w:rFonts w:ascii="Times" w:eastAsia="標楷體" w:hAnsi="Times" w:hint="eastAsia"/>
        </w:rPr>
        <w:t xml:space="preserve">   </w:t>
      </w:r>
      <w:r w:rsidRPr="00A17C0B">
        <w:rPr>
          <w:rFonts w:ascii="Times" w:eastAsia="標楷體" w:hAnsi="Times" w:hint="eastAsia"/>
        </w:rPr>
        <w:t>(</w:t>
      </w:r>
      <w:r w:rsidRPr="00A17C0B">
        <w:rPr>
          <w:rFonts w:ascii="Times" w:eastAsia="標楷體" w:hAnsi="Times" w:hint="eastAsia"/>
        </w:rPr>
        <w:t>得獎人員若為教學支援工作人員則核發獎狀，以資鼓勵</w:t>
      </w:r>
      <w:r w:rsidRPr="00A17C0B">
        <w:rPr>
          <w:rFonts w:ascii="Times" w:eastAsia="標楷體" w:hAnsi="Times" w:hint="eastAsia"/>
        </w:rPr>
        <w:t>)</w:t>
      </w:r>
    </w:p>
    <w:p w14:paraId="2D078F8A" w14:textId="77777777" w:rsidR="00EF1E4B" w:rsidRPr="00EF1E4B" w:rsidRDefault="00EF1E4B" w:rsidP="00380F69">
      <w:pPr>
        <w:adjustRightInd w:val="0"/>
        <w:snapToGrid w:val="0"/>
        <w:spacing w:line="420" w:lineRule="exact"/>
        <w:rPr>
          <w:rFonts w:ascii="Times New Roman" w:eastAsia="標楷體" w:hAnsi="Times New Roman" w:cs="Times New Roman"/>
          <w:b/>
        </w:rPr>
      </w:pPr>
    </w:p>
    <w:p w14:paraId="161A5955" w14:textId="77777777" w:rsidR="00380F69" w:rsidRPr="00A02AD5"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八、經費來源與概算</w:t>
      </w:r>
    </w:p>
    <w:p w14:paraId="0BE1CE33" w14:textId="5B0ECD83" w:rsidR="00380F69" w:rsidRPr="00FC1D5D" w:rsidRDefault="00380F69" w:rsidP="00370C93">
      <w:pPr>
        <w:adjustRightInd w:val="0"/>
        <w:snapToGrid w:val="0"/>
        <w:spacing w:line="420" w:lineRule="exact"/>
        <w:ind w:firstLine="480"/>
        <w:rPr>
          <w:rFonts w:ascii="Times New Roman" w:eastAsia="標楷體" w:hAnsi="Times New Roman" w:cs="Times New Roman"/>
          <w:szCs w:val="24"/>
        </w:rPr>
      </w:pPr>
      <w:r w:rsidRPr="00FC1D5D">
        <w:rPr>
          <w:rFonts w:ascii="Times New Roman" w:eastAsia="標楷體" w:hAnsi="Times New Roman" w:cs="Times New Roman"/>
        </w:rPr>
        <w:t>經費來源：</w:t>
      </w:r>
      <w:r w:rsidRPr="00FC1D5D">
        <w:rPr>
          <w:rFonts w:ascii="Times New Roman" w:eastAsia="標楷體" w:hAnsi="Times New Roman" w:cs="Times New Roman"/>
          <w:szCs w:val="24"/>
        </w:rPr>
        <w:t>「教育部補助直轄市縣（市）政府精進國民中學及國民小學教師教學專業與課程品質作業要點」</w:t>
      </w:r>
    </w:p>
    <w:p w14:paraId="4B9EED49" w14:textId="77777777" w:rsidR="00380F69" w:rsidRPr="00FC1D5D" w:rsidRDefault="00380F69" w:rsidP="00380F69">
      <w:pPr>
        <w:adjustRightInd w:val="0"/>
        <w:snapToGrid w:val="0"/>
        <w:spacing w:line="420" w:lineRule="exact"/>
        <w:rPr>
          <w:rFonts w:ascii="Times New Roman" w:eastAsia="標楷體" w:hAnsi="Times New Roman" w:cs="Times New Roman"/>
        </w:rPr>
      </w:pPr>
    </w:p>
    <w:p w14:paraId="2B01D68C" w14:textId="77777777" w:rsidR="00380F69" w:rsidRPr="00A02AD5"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九、成效評估之實施</w:t>
      </w:r>
    </w:p>
    <w:p w14:paraId="00908836" w14:textId="77777777" w:rsidR="00EF1E4B" w:rsidRPr="0029514D" w:rsidRDefault="00EF1E4B" w:rsidP="00EF1E4B">
      <w:pPr>
        <w:adjustRightInd w:val="0"/>
        <w:snapToGrid w:val="0"/>
        <w:spacing w:line="420" w:lineRule="exact"/>
        <w:rPr>
          <w:rFonts w:ascii="Times" w:eastAsia="標楷體" w:hAnsi="Times"/>
        </w:rPr>
      </w:pPr>
      <w:r w:rsidRPr="00C90588">
        <w:rPr>
          <w:rFonts w:ascii="Times" w:eastAsia="標楷體" w:hAnsi="Times" w:hint="eastAsia"/>
        </w:rPr>
        <w:t>（一）</w:t>
      </w:r>
      <w:r w:rsidRPr="0029514D">
        <w:rPr>
          <w:rFonts w:ascii="Times" w:eastAsia="標楷體" w:hAnsi="Times" w:hint="eastAsia"/>
        </w:rPr>
        <w:t>培養本縣教師本土語文融入各領域之教案設計能力，能有效傳承本土語文。</w:t>
      </w:r>
    </w:p>
    <w:p w14:paraId="43C640CE" w14:textId="77777777" w:rsidR="00EF1E4B" w:rsidRPr="0029514D" w:rsidRDefault="00EF1E4B" w:rsidP="00EF1E4B">
      <w:pPr>
        <w:adjustRightInd w:val="0"/>
        <w:snapToGrid w:val="0"/>
        <w:spacing w:line="420" w:lineRule="exact"/>
        <w:rPr>
          <w:rFonts w:ascii="Times" w:eastAsia="標楷體" w:hAnsi="Times"/>
        </w:rPr>
      </w:pPr>
      <w:r>
        <w:rPr>
          <w:rFonts w:ascii="Times" w:eastAsia="標楷體" w:hAnsi="Times" w:hint="eastAsia"/>
        </w:rPr>
        <w:t>（二</w:t>
      </w:r>
      <w:r w:rsidRPr="00C90588">
        <w:rPr>
          <w:rFonts w:ascii="Times" w:eastAsia="標楷體" w:hAnsi="Times" w:hint="eastAsia"/>
        </w:rPr>
        <w:t>）</w:t>
      </w:r>
      <w:r w:rsidRPr="0029514D">
        <w:rPr>
          <w:rFonts w:ascii="標楷體" w:eastAsia="標楷體" w:hAnsi="標楷體" w:hint="eastAsia"/>
        </w:rPr>
        <w:t>設計出本土語文有效創新之輔助教材，激發學生學習動機與興趣。</w:t>
      </w:r>
    </w:p>
    <w:p w14:paraId="27B0F9BA" w14:textId="77777777" w:rsidR="00EF1E4B" w:rsidRPr="0029514D" w:rsidRDefault="00EF1E4B" w:rsidP="00EF1E4B">
      <w:pPr>
        <w:adjustRightInd w:val="0"/>
        <w:snapToGrid w:val="0"/>
        <w:spacing w:line="420" w:lineRule="exact"/>
        <w:rPr>
          <w:rFonts w:ascii="Times" w:eastAsia="標楷體" w:hAnsi="Times"/>
        </w:rPr>
      </w:pPr>
      <w:r>
        <w:rPr>
          <w:rFonts w:ascii="Times" w:eastAsia="標楷體" w:hAnsi="Times" w:hint="eastAsia"/>
        </w:rPr>
        <w:t>（三</w:t>
      </w:r>
      <w:r w:rsidRPr="00C90588">
        <w:rPr>
          <w:rFonts w:ascii="Times" w:eastAsia="標楷體" w:hAnsi="Times" w:hint="eastAsia"/>
        </w:rPr>
        <w:t>）</w:t>
      </w:r>
      <w:r w:rsidRPr="0029514D">
        <w:rPr>
          <w:rFonts w:ascii="標楷體" w:eastAsia="標楷體" w:hAnsi="標楷體" w:hint="eastAsia"/>
        </w:rPr>
        <w:t>落實語文學習領域本土語文之推展，尊重多元文化，並促進學生之合作學習。</w:t>
      </w:r>
    </w:p>
    <w:p w14:paraId="4B69202C" w14:textId="77777777" w:rsidR="00EF1E4B" w:rsidRDefault="00EF1E4B" w:rsidP="00EF1E4B">
      <w:pPr>
        <w:adjustRightInd w:val="0"/>
        <w:snapToGrid w:val="0"/>
        <w:spacing w:line="420" w:lineRule="exact"/>
        <w:rPr>
          <w:rFonts w:ascii="Times" w:eastAsia="標楷體" w:hAnsi="Times"/>
          <w:color w:val="FF0000"/>
        </w:rPr>
      </w:pPr>
      <w:r>
        <w:rPr>
          <w:rFonts w:ascii="Times" w:eastAsia="標楷體" w:hAnsi="Times" w:hint="eastAsia"/>
        </w:rPr>
        <w:t>（四</w:t>
      </w:r>
      <w:r w:rsidRPr="00C90588">
        <w:rPr>
          <w:rFonts w:ascii="Times" w:eastAsia="標楷體" w:hAnsi="Times" w:hint="eastAsia"/>
        </w:rPr>
        <w:t>）</w:t>
      </w:r>
      <w:r w:rsidRPr="0029514D">
        <w:rPr>
          <w:rFonts w:ascii="標楷體" w:eastAsia="標楷體" w:hAnsi="標楷體" w:hint="eastAsia"/>
        </w:rPr>
        <w:t>增進本土文化、環境與人文特徵認識，並培養保存、傳遞及創新之觀念</w:t>
      </w:r>
      <w:r w:rsidRPr="00EC3157">
        <w:rPr>
          <w:rFonts w:ascii="標楷體" w:eastAsia="標楷體" w:hAnsi="標楷體" w:hint="eastAsia"/>
        </w:rPr>
        <w:t>。</w:t>
      </w:r>
    </w:p>
    <w:p w14:paraId="1B041C64" w14:textId="77777777" w:rsidR="00380F69" w:rsidRPr="00EF1E4B" w:rsidRDefault="00380F69" w:rsidP="00380F69">
      <w:pPr>
        <w:adjustRightInd w:val="0"/>
        <w:snapToGrid w:val="0"/>
        <w:spacing w:line="420" w:lineRule="exact"/>
        <w:rPr>
          <w:rFonts w:ascii="Times New Roman" w:eastAsia="標楷體" w:hAnsi="Times New Roman" w:cs="Times New Roman"/>
        </w:rPr>
      </w:pPr>
    </w:p>
    <w:p w14:paraId="07C1EB18" w14:textId="77777777" w:rsidR="00380F69" w:rsidRDefault="00380F69" w:rsidP="00380F69">
      <w:pPr>
        <w:adjustRightInd w:val="0"/>
        <w:snapToGrid w:val="0"/>
        <w:spacing w:line="420" w:lineRule="exact"/>
        <w:rPr>
          <w:rFonts w:ascii="Times New Roman" w:eastAsia="標楷體" w:hAnsi="Times New Roman" w:cs="Times New Roman"/>
          <w:b/>
        </w:rPr>
      </w:pPr>
      <w:r w:rsidRPr="00A02AD5">
        <w:rPr>
          <w:rFonts w:ascii="Times New Roman" w:eastAsia="標楷體" w:hAnsi="Times New Roman" w:cs="Times New Roman"/>
          <w:b/>
        </w:rPr>
        <w:t>十、預期成效</w:t>
      </w:r>
    </w:p>
    <w:p w14:paraId="3564A520" w14:textId="77777777" w:rsidR="00EF1E4B" w:rsidRDefault="00EF1E4B" w:rsidP="00EF1E4B">
      <w:pPr>
        <w:adjustRightInd w:val="0"/>
        <w:snapToGrid w:val="0"/>
        <w:spacing w:line="420" w:lineRule="exact"/>
        <w:ind w:left="720" w:hangingChars="300" w:hanging="720"/>
        <w:rPr>
          <w:rFonts w:ascii="Times" w:eastAsia="標楷體" w:hAnsi="Times"/>
        </w:rPr>
      </w:pPr>
      <w:r w:rsidRPr="00C90588">
        <w:rPr>
          <w:rFonts w:ascii="Times" w:eastAsia="標楷體" w:hAnsi="Times" w:hint="eastAsia"/>
        </w:rPr>
        <w:t>（一）</w:t>
      </w:r>
      <w:r>
        <w:rPr>
          <w:rFonts w:ascii="標楷體" w:eastAsia="標楷體" w:hAnsi="標楷體" w:cs="SimSun"/>
        </w:rPr>
        <w:t>邀集專家、學者、實務工作者，組織本土語</w:t>
      </w:r>
      <w:r>
        <w:rPr>
          <w:rFonts w:ascii="標楷體" w:eastAsia="標楷體" w:hAnsi="標楷體" w:cs="SimSun" w:hint="eastAsia"/>
        </w:rPr>
        <w:t>文</w:t>
      </w:r>
      <w:r w:rsidRPr="00EC3157">
        <w:rPr>
          <w:rFonts w:ascii="標楷體" w:eastAsia="標楷體" w:hAnsi="標楷體" w:cs="SimSun"/>
        </w:rPr>
        <w:t>教學研究社群，結合理論與實務經驗，推動</w:t>
      </w:r>
      <w:r w:rsidRPr="00EC3157">
        <w:rPr>
          <w:rFonts w:ascii="標楷體" w:eastAsia="標楷體" w:hAnsi="標楷體" w:cs="SimSun" w:hint="eastAsia"/>
        </w:rPr>
        <w:t>本土</w:t>
      </w:r>
      <w:r w:rsidRPr="00EC3157">
        <w:rPr>
          <w:rFonts w:ascii="標楷體" w:eastAsia="標楷體" w:hAnsi="標楷體" w:cs="SimSun"/>
        </w:rPr>
        <w:t>輔導團進行課程與教學的相關研究。</w:t>
      </w:r>
    </w:p>
    <w:p w14:paraId="711F994F" w14:textId="77777777" w:rsidR="00EF1E4B" w:rsidRDefault="00EF1E4B" w:rsidP="00EF1E4B">
      <w:pPr>
        <w:adjustRightInd w:val="0"/>
        <w:snapToGrid w:val="0"/>
        <w:spacing w:line="420" w:lineRule="exact"/>
        <w:ind w:left="720" w:hangingChars="300" w:hanging="720"/>
        <w:rPr>
          <w:rFonts w:ascii="Times" w:eastAsia="標楷體" w:hAnsi="Times"/>
        </w:rPr>
      </w:pPr>
      <w:r w:rsidRPr="00C90588">
        <w:rPr>
          <w:rFonts w:ascii="Times" w:eastAsia="標楷體" w:hAnsi="Times" w:hint="eastAsia"/>
        </w:rPr>
        <w:t>（</w:t>
      </w:r>
      <w:r>
        <w:rPr>
          <w:rFonts w:ascii="Times" w:eastAsia="標楷體" w:hAnsi="Times" w:hint="eastAsia"/>
        </w:rPr>
        <w:t>二</w:t>
      </w:r>
      <w:r w:rsidRPr="00C90588">
        <w:rPr>
          <w:rFonts w:ascii="Times" w:eastAsia="標楷體" w:hAnsi="Times" w:hint="eastAsia"/>
        </w:rPr>
        <w:t>）</w:t>
      </w:r>
      <w:r w:rsidRPr="00EC3157">
        <w:rPr>
          <w:rFonts w:ascii="標楷體" w:eastAsia="標楷體" w:hAnsi="標楷體" w:cs="SimSun"/>
        </w:rPr>
        <w:t>營造</w:t>
      </w:r>
      <w:r w:rsidRPr="00EC3157">
        <w:rPr>
          <w:rFonts w:ascii="標楷體" w:eastAsia="標楷體" w:hAnsi="標楷體" w:cs="SimSun" w:hint="eastAsia"/>
        </w:rPr>
        <w:t>本土</w:t>
      </w:r>
      <w:r w:rsidRPr="00EC3157">
        <w:rPr>
          <w:rFonts w:ascii="標楷體" w:eastAsia="標楷體" w:hAnsi="標楷體" w:cs="SimSun"/>
        </w:rPr>
        <w:t>輔導團之專業對話環境，透過專業社群運作產出學術研究成果，以利輔導工作的推動。</w:t>
      </w:r>
    </w:p>
    <w:p w14:paraId="64495FFC" w14:textId="77777777" w:rsidR="00EF1E4B" w:rsidRPr="00E61029" w:rsidRDefault="00EF1E4B" w:rsidP="00EF1E4B">
      <w:pPr>
        <w:adjustRightInd w:val="0"/>
        <w:snapToGrid w:val="0"/>
        <w:spacing w:line="420" w:lineRule="exact"/>
        <w:rPr>
          <w:rFonts w:ascii="Times" w:eastAsia="標楷體" w:hAnsi="Times"/>
        </w:rPr>
      </w:pPr>
      <w:r>
        <w:rPr>
          <w:rFonts w:ascii="Times" w:eastAsia="標楷體" w:hAnsi="Times" w:hint="eastAsia"/>
        </w:rPr>
        <w:t>（三</w:t>
      </w:r>
      <w:r w:rsidRPr="00C90588">
        <w:rPr>
          <w:rFonts w:ascii="Times" w:eastAsia="標楷體" w:hAnsi="Times" w:hint="eastAsia"/>
        </w:rPr>
        <w:t>）</w:t>
      </w:r>
      <w:r w:rsidRPr="00E61029">
        <w:rPr>
          <w:rFonts w:ascii="Times" w:eastAsia="標楷體" w:hAnsi="Times" w:hint="eastAsia"/>
        </w:rPr>
        <w:t>提升本土語文教師進行教學相關研究之能力。</w:t>
      </w:r>
    </w:p>
    <w:p w14:paraId="6DF44326" w14:textId="77777777" w:rsidR="00EF1E4B" w:rsidRDefault="00EF1E4B" w:rsidP="00EF1E4B">
      <w:pPr>
        <w:adjustRightInd w:val="0"/>
        <w:snapToGrid w:val="0"/>
        <w:spacing w:line="420" w:lineRule="exact"/>
        <w:ind w:left="720" w:hangingChars="300" w:hanging="720"/>
        <w:rPr>
          <w:rFonts w:ascii="標楷體" w:eastAsia="標楷體" w:hAnsi="標楷體" w:cs="SimSun"/>
        </w:rPr>
      </w:pPr>
      <w:r>
        <w:rPr>
          <w:rFonts w:ascii="Times" w:eastAsia="標楷體" w:hAnsi="Times" w:hint="eastAsia"/>
        </w:rPr>
        <w:t>（四</w:t>
      </w:r>
      <w:r w:rsidRPr="00C90588">
        <w:rPr>
          <w:rFonts w:ascii="Times" w:eastAsia="標楷體" w:hAnsi="Times" w:hint="eastAsia"/>
        </w:rPr>
        <w:t>）</w:t>
      </w:r>
      <w:r w:rsidRPr="00EC3157">
        <w:rPr>
          <w:rFonts w:ascii="標楷體" w:eastAsia="標楷體" w:hAnsi="標楷體" w:cs="SimSun"/>
        </w:rPr>
        <w:t>透過產出型工作坊將教育部之課程與教學相關政策進行適度的轉化，並傳達至縣</w:t>
      </w:r>
      <w:r w:rsidRPr="00EC3157">
        <w:rPr>
          <w:rFonts w:ascii="標楷體" w:eastAsia="標楷體" w:hAnsi="標楷體" w:cs="SimSun" w:hint="eastAsia"/>
        </w:rPr>
        <w:t>內國中小學校</w:t>
      </w:r>
      <w:r w:rsidRPr="00EC3157">
        <w:rPr>
          <w:rFonts w:ascii="標楷體" w:eastAsia="標楷體" w:hAnsi="標楷體" w:cs="SimSun"/>
        </w:rPr>
        <w:t>，以利</w:t>
      </w:r>
      <w:r w:rsidRPr="00EC3157">
        <w:rPr>
          <w:rFonts w:ascii="標楷體" w:eastAsia="標楷體" w:hAnsi="標楷體" w:cs="SimSun" w:hint="eastAsia"/>
        </w:rPr>
        <w:t>本土教育</w:t>
      </w:r>
      <w:r w:rsidRPr="00EC3157">
        <w:rPr>
          <w:rFonts w:ascii="標楷體" w:eastAsia="標楷體" w:hAnsi="標楷體" w:cs="SimSun"/>
        </w:rPr>
        <w:t>之推廣。</w:t>
      </w:r>
    </w:p>
    <w:p w14:paraId="039DC385" w14:textId="035881E5" w:rsidR="00380F69" w:rsidRDefault="00380F69" w:rsidP="00380F69">
      <w:pPr>
        <w:widowControl/>
        <w:rPr>
          <w:rFonts w:ascii="Times" w:eastAsia="標楷體" w:hAnsi="Times"/>
          <w:b/>
        </w:rPr>
      </w:pPr>
      <w:r w:rsidRPr="00A02AD5">
        <w:rPr>
          <w:rFonts w:ascii="Times New Roman" w:eastAsia="標楷體" w:hAnsi="Times New Roman" w:cs="Times New Roman" w:hint="eastAsia"/>
          <w:b/>
        </w:rPr>
        <w:t>十一、</w:t>
      </w:r>
      <w:r w:rsidRPr="00A02AD5">
        <w:rPr>
          <w:rFonts w:ascii="Times" w:eastAsia="標楷體" w:hAnsi="Times" w:hint="eastAsia"/>
          <w:b/>
        </w:rPr>
        <w:t>本計畫經核定後施行。</w:t>
      </w:r>
    </w:p>
    <w:p w14:paraId="757BE962" w14:textId="214C5693" w:rsidR="00396D2A" w:rsidRDefault="00396D2A" w:rsidP="00380F69">
      <w:pPr>
        <w:widowControl/>
        <w:rPr>
          <w:rFonts w:ascii="Times" w:eastAsia="標楷體" w:hAnsi="Times"/>
          <w:b/>
        </w:rPr>
      </w:pPr>
    </w:p>
    <w:p w14:paraId="566289A6" w14:textId="77777777" w:rsidR="00EF1E4B" w:rsidRDefault="00EF1E4B">
      <w:pPr>
        <w:widowControl/>
        <w:rPr>
          <w:rFonts w:ascii="Times New Roman" w:eastAsia="標楷體" w:hAnsi="Times New Roman" w:cs="Times New Roman"/>
          <w:b/>
        </w:rPr>
      </w:pPr>
      <w:r>
        <w:rPr>
          <w:rFonts w:ascii="Times New Roman" w:eastAsia="標楷體" w:hAnsi="Times New Roman" w:cs="Times New Roman"/>
          <w:b/>
        </w:rPr>
        <w:br w:type="page"/>
      </w:r>
    </w:p>
    <w:p w14:paraId="1D479852" w14:textId="77777777" w:rsidR="00EF1E4B" w:rsidRPr="00EC3157" w:rsidRDefault="00EF1E4B" w:rsidP="00EF1E4B">
      <w:pPr>
        <w:contextualSpacing/>
        <w:rPr>
          <w:rFonts w:ascii="標楷體" w:eastAsia="標楷體" w:hAnsi="標楷體" w:cs="Courier New"/>
          <w:sz w:val="32"/>
          <w:szCs w:val="32"/>
        </w:rPr>
      </w:pPr>
      <w:r w:rsidRPr="00EC3157">
        <w:rPr>
          <w:rFonts w:ascii="標楷體" w:eastAsia="標楷體" w:hAnsi="標楷體" w:cs="Courier New" w:hint="eastAsia"/>
          <w:sz w:val="32"/>
          <w:szCs w:val="32"/>
        </w:rPr>
        <w:lastRenderedPageBreak/>
        <w:t>(</w:t>
      </w:r>
      <w:r>
        <w:rPr>
          <w:rFonts w:ascii="標楷體" w:eastAsia="標楷體" w:hAnsi="標楷體" w:cs="Courier New" w:hint="eastAsia"/>
          <w:sz w:val="32"/>
          <w:szCs w:val="32"/>
        </w:rPr>
        <w:t>附件</w:t>
      </w:r>
      <w:r w:rsidRPr="00EC3157">
        <w:rPr>
          <w:rFonts w:ascii="標楷體" w:eastAsia="標楷體" w:hAnsi="標楷體" w:cs="Courier New" w:hint="eastAsia"/>
          <w:sz w:val="32"/>
          <w:szCs w:val="32"/>
        </w:rPr>
        <w:t>)</w:t>
      </w:r>
    </w:p>
    <w:p w14:paraId="5EAB54A9" w14:textId="77777777" w:rsidR="00EF1E4B" w:rsidRPr="00EC3157" w:rsidRDefault="00EF1E4B" w:rsidP="00EF1E4B">
      <w:pPr>
        <w:spacing w:line="480" w:lineRule="exact"/>
        <w:jc w:val="center"/>
        <w:rPr>
          <w:rFonts w:ascii="標楷體" w:eastAsia="標楷體" w:hAnsi="標楷體" w:cs="Calibri"/>
          <w:b/>
          <w:bCs/>
          <w:color w:val="000000"/>
        </w:rPr>
      </w:pPr>
      <w:r w:rsidRPr="00EC3157">
        <w:rPr>
          <w:rFonts w:ascii="標楷體" w:eastAsia="標楷體" w:hAnsi="標楷體" w:cs="Calibri" w:hint="eastAsia"/>
          <w:b/>
          <w:bCs/>
          <w:color w:val="000000"/>
          <w:sz w:val="32"/>
        </w:rPr>
        <w:t>【</w:t>
      </w:r>
      <w:r w:rsidRPr="00EC3157">
        <w:rPr>
          <w:rFonts w:ascii="標楷體" w:eastAsia="標楷體" w:hAnsi="標楷體" w:cs="Calibri" w:hint="eastAsia"/>
          <w:b/>
          <w:sz w:val="32"/>
          <w:szCs w:val="32"/>
        </w:rPr>
        <w:t>12年國教核心素養導向教案設計---</w:t>
      </w:r>
      <w:r w:rsidRPr="00EC3157">
        <w:rPr>
          <w:rFonts w:ascii="標楷體" w:eastAsia="標楷體" w:hAnsi="標楷體" w:cs="Calibri" w:hint="eastAsia"/>
          <w:b/>
          <w:bCs/>
          <w:color w:val="000000"/>
          <w:sz w:val="32"/>
        </w:rPr>
        <w:t>作者簡歷表 】</w:t>
      </w:r>
    </w:p>
    <w:p w14:paraId="6DDBAD2F" w14:textId="77777777" w:rsidR="00EF1E4B" w:rsidRPr="00EC3157" w:rsidRDefault="00EF1E4B" w:rsidP="00EF1E4B">
      <w:pPr>
        <w:jc w:val="both"/>
        <w:rPr>
          <w:rFonts w:ascii="標楷體" w:eastAsia="標楷體" w:hAnsi="標楷體" w:cs="Calibri"/>
          <w:color w:val="000000"/>
        </w:rPr>
      </w:pPr>
      <w:r w:rsidRPr="00EC3157">
        <w:rPr>
          <w:rFonts w:ascii="標楷體" w:eastAsia="標楷體" w:hAnsi="標楷體" w:cs="Calibri" w:hint="eastAsia"/>
          <w:color w:val="000000"/>
        </w:rPr>
        <w:t xml:space="preserve">                                 </w:t>
      </w:r>
    </w:p>
    <w:tbl>
      <w:tblPr>
        <w:tblW w:w="974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93"/>
        <w:gridCol w:w="3407"/>
        <w:gridCol w:w="1418"/>
        <w:gridCol w:w="3030"/>
      </w:tblGrid>
      <w:tr w:rsidR="00EF1E4B" w:rsidRPr="00EC3157" w14:paraId="5049A6D2" w14:textId="77777777" w:rsidTr="00276EFD">
        <w:trPr>
          <w:cantSplit/>
          <w:trHeight w:val="714"/>
          <w:jc w:val="center"/>
        </w:trPr>
        <w:tc>
          <w:tcPr>
            <w:tcW w:w="1893" w:type="dxa"/>
            <w:tcBorders>
              <w:top w:val="thinThickSmallGap" w:sz="24" w:space="0" w:color="auto"/>
              <w:left w:val="thinThickSmallGap" w:sz="24" w:space="0" w:color="auto"/>
              <w:bottom w:val="single" w:sz="6" w:space="0" w:color="auto"/>
              <w:right w:val="single" w:sz="6" w:space="0" w:color="auto"/>
            </w:tcBorders>
            <w:vAlign w:val="center"/>
            <w:hideMark/>
          </w:tcPr>
          <w:p w14:paraId="1F8FE374" w14:textId="77777777" w:rsidR="00EF1E4B" w:rsidRPr="00EC3157" w:rsidRDefault="00EF1E4B" w:rsidP="00276EFD">
            <w:pPr>
              <w:jc w:val="center"/>
              <w:rPr>
                <w:rFonts w:ascii="標楷體" w:eastAsia="標楷體" w:hAnsi="標楷體" w:cs="Calibri"/>
                <w:color w:val="000000"/>
              </w:rPr>
            </w:pPr>
            <w:r w:rsidRPr="00EC3157">
              <w:rPr>
                <w:rFonts w:ascii="標楷體" w:eastAsia="標楷體" w:hAnsi="標楷體" w:cs="Calibri" w:hint="eastAsia"/>
                <w:color w:val="000000"/>
              </w:rPr>
              <w:t>作者姓名</w:t>
            </w:r>
          </w:p>
        </w:tc>
        <w:tc>
          <w:tcPr>
            <w:tcW w:w="7855" w:type="dxa"/>
            <w:gridSpan w:val="3"/>
            <w:tcBorders>
              <w:top w:val="thinThickSmallGap" w:sz="24" w:space="0" w:color="auto"/>
              <w:left w:val="single" w:sz="6" w:space="0" w:color="auto"/>
              <w:bottom w:val="single" w:sz="6" w:space="0" w:color="auto"/>
              <w:right w:val="thickThinSmallGap" w:sz="24" w:space="0" w:color="auto"/>
            </w:tcBorders>
            <w:vAlign w:val="center"/>
            <w:hideMark/>
          </w:tcPr>
          <w:p w14:paraId="6E15AAE3" w14:textId="77777777" w:rsidR="00EF1E4B" w:rsidRPr="00EC3157" w:rsidRDefault="00EF1E4B" w:rsidP="00276EFD">
            <w:pPr>
              <w:rPr>
                <w:rFonts w:ascii="標楷體" w:eastAsia="標楷體" w:hAnsi="標楷體" w:cs="Calibri"/>
                <w:color w:val="000000"/>
              </w:rPr>
            </w:pPr>
          </w:p>
        </w:tc>
      </w:tr>
      <w:tr w:rsidR="00EF1E4B" w:rsidRPr="00EC3157" w14:paraId="2E4510D1" w14:textId="77777777" w:rsidTr="00276EFD">
        <w:trPr>
          <w:cantSplit/>
          <w:trHeight w:val="734"/>
          <w:jc w:val="center"/>
        </w:trPr>
        <w:tc>
          <w:tcPr>
            <w:tcW w:w="1893" w:type="dxa"/>
            <w:tcBorders>
              <w:top w:val="single" w:sz="6" w:space="0" w:color="auto"/>
              <w:left w:val="thinThickSmallGap" w:sz="24" w:space="0" w:color="auto"/>
              <w:bottom w:val="single" w:sz="6" w:space="0" w:color="auto"/>
              <w:right w:val="single" w:sz="6" w:space="0" w:color="auto"/>
            </w:tcBorders>
            <w:vAlign w:val="center"/>
            <w:hideMark/>
          </w:tcPr>
          <w:p w14:paraId="3491B6E8" w14:textId="77777777" w:rsidR="00EF1E4B" w:rsidRPr="00EC3157" w:rsidRDefault="00EF1E4B" w:rsidP="00276EFD">
            <w:pPr>
              <w:jc w:val="center"/>
              <w:rPr>
                <w:rFonts w:ascii="標楷體" w:eastAsia="標楷體" w:hAnsi="標楷體" w:cs="Calibri"/>
                <w:color w:val="000000"/>
              </w:rPr>
            </w:pPr>
            <w:r w:rsidRPr="00EC3157">
              <w:rPr>
                <w:rFonts w:ascii="標楷體" w:eastAsia="標楷體" w:hAnsi="標楷體" w:cs="Calibri" w:hint="eastAsia"/>
                <w:color w:val="000000"/>
              </w:rPr>
              <w:t>服務學校單位</w:t>
            </w:r>
          </w:p>
        </w:tc>
        <w:tc>
          <w:tcPr>
            <w:tcW w:w="3407" w:type="dxa"/>
            <w:tcBorders>
              <w:top w:val="single" w:sz="6" w:space="0" w:color="auto"/>
              <w:left w:val="single" w:sz="6" w:space="0" w:color="auto"/>
              <w:bottom w:val="single" w:sz="6" w:space="0" w:color="auto"/>
              <w:right w:val="single" w:sz="6" w:space="0" w:color="auto"/>
            </w:tcBorders>
            <w:vAlign w:val="center"/>
            <w:hideMark/>
          </w:tcPr>
          <w:p w14:paraId="5522BC58" w14:textId="77777777" w:rsidR="00EF1E4B" w:rsidRPr="00EC3157" w:rsidRDefault="00EF1E4B" w:rsidP="00276EFD">
            <w:pPr>
              <w:jc w:val="center"/>
              <w:rPr>
                <w:rFonts w:ascii="標楷體" w:eastAsia="標楷體" w:hAnsi="標楷體" w:cs="Calibri"/>
                <w:color w:val="000000"/>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30A0628C" w14:textId="77777777" w:rsidR="00EF1E4B" w:rsidRPr="00EC3157" w:rsidRDefault="00EF1E4B" w:rsidP="00276EFD">
            <w:pPr>
              <w:jc w:val="center"/>
              <w:rPr>
                <w:rFonts w:ascii="標楷體" w:eastAsia="標楷體" w:hAnsi="標楷體" w:cs="Calibri"/>
                <w:color w:val="000000"/>
              </w:rPr>
            </w:pPr>
            <w:r w:rsidRPr="00EC3157">
              <w:rPr>
                <w:rFonts w:ascii="標楷體" w:eastAsia="標楷體" w:hAnsi="標楷體" w:cs="Calibri" w:hint="eastAsia"/>
                <w:color w:val="000000"/>
              </w:rPr>
              <w:t>聯絡電話</w:t>
            </w:r>
          </w:p>
        </w:tc>
        <w:tc>
          <w:tcPr>
            <w:tcW w:w="3030" w:type="dxa"/>
            <w:tcBorders>
              <w:top w:val="single" w:sz="6" w:space="0" w:color="auto"/>
              <w:left w:val="single" w:sz="6" w:space="0" w:color="auto"/>
              <w:bottom w:val="single" w:sz="6" w:space="0" w:color="auto"/>
              <w:right w:val="thickThinSmallGap" w:sz="24" w:space="0" w:color="auto"/>
            </w:tcBorders>
            <w:vAlign w:val="center"/>
            <w:hideMark/>
          </w:tcPr>
          <w:p w14:paraId="13F161E4" w14:textId="77777777" w:rsidR="00EF1E4B" w:rsidRPr="00EC3157" w:rsidRDefault="00EF1E4B" w:rsidP="00276EFD">
            <w:pPr>
              <w:jc w:val="center"/>
              <w:rPr>
                <w:rFonts w:ascii="標楷體" w:eastAsia="標楷體" w:hAnsi="標楷體" w:cs="Calibri"/>
                <w:color w:val="000000"/>
              </w:rPr>
            </w:pPr>
          </w:p>
        </w:tc>
      </w:tr>
      <w:tr w:rsidR="00EF1E4B" w:rsidRPr="00EC3157" w14:paraId="1669D7BD" w14:textId="77777777" w:rsidTr="00276EFD">
        <w:trPr>
          <w:cantSplit/>
          <w:trHeight w:val="714"/>
          <w:jc w:val="center"/>
        </w:trPr>
        <w:tc>
          <w:tcPr>
            <w:tcW w:w="1893" w:type="dxa"/>
            <w:tcBorders>
              <w:top w:val="single" w:sz="6" w:space="0" w:color="auto"/>
              <w:left w:val="thinThickSmallGap" w:sz="24" w:space="0" w:color="auto"/>
              <w:bottom w:val="single" w:sz="6" w:space="0" w:color="auto"/>
              <w:right w:val="single" w:sz="6" w:space="0" w:color="auto"/>
            </w:tcBorders>
            <w:vAlign w:val="center"/>
            <w:hideMark/>
          </w:tcPr>
          <w:p w14:paraId="2AA2E31D" w14:textId="77777777" w:rsidR="00EF1E4B" w:rsidRPr="00EC3157" w:rsidRDefault="00EF1E4B" w:rsidP="00276EFD">
            <w:pPr>
              <w:jc w:val="center"/>
              <w:rPr>
                <w:rFonts w:ascii="標楷體" w:eastAsia="標楷體" w:hAnsi="標楷體" w:cs="Calibri"/>
                <w:color w:val="000000"/>
              </w:rPr>
            </w:pPr>
            <w:r w:rsidRPr="00EC3157">
              <w:rPr>
                <w:rFonts w:ascii="標楷體" w:eastAsia="標楷體" w:hAnsi="標楷體" w:cs="Calibri" w:hint="eastAsia"/>
                <w:color w:val="000000"/>
              </w:rPr>
              <w:t>通訊地址</w:t>
            </w:r>
          </w:p>
        </w:tc>
        <w:tc>
          <w:tcPr>
            <w:tcW w:w="7855" w:type="dxa"/>
            <w:gridSpan w:val="3"/>
            <w:tcBorders>
              <w:top w:val="single" w:sz="6" w:space="0" w:color="auto"/>
              <w:left w:val="single" w:sz="6" w:space="0" w:color="auto"/>
              <w:bottom w:val="single" w:sz="6" w:space="0" w:color="auto"/>
              <w:right w:val="thickThinSmallGap" w:sz="24" w:space="0" w:color="auto"/>
            </w:tcBorders>
            <w:vAlign w:val="center"/>
          </w:tcPr>
          <w:p w14:paraId="45EFAA6C" w14:textId="77777777" w:rsidR="00EF1E4B" w:rsidRPr="00EC3157" w:rsidRDefault="00EF1E4B" w:rsidP="00276EFD">
            <w:pPr>
              <w:spacing w:line="240" w:lineRule="atLeast"/>
              <w:rPr>
                <w:rFonts w:ascii="標楷體" w:eastAsia="標楷體" w:hAnsi="標楷體" w:cs="Calibri"/>
                <w:color w:val="000000"/>
              </w:rPr>
            </w:pPr>
          </w:p>
        </w:tc>
      </w:tr>
      <w:tr w:rsidR="00EF1E4B" w:rsidRPr="00EC3157" w14:paraId="55AE419B" w14:textId="77777777" w:rsidTr="00276EFD">
        <w:trPr>
          <w:cantSplit/>
          <w:jc w:val="center"/>
        </w:trPr>
        <w:tc>
          <w:tcPr>
            <w:tcW w:w="1893" w:type="dxa"/>
            <w:tcBorders>
              <w:top w:val="single" w:sz="6" w:space="0" w:color="auto"/>
              <w:left w:val="thinThickSmallGap" w:sz="24" w:space="0" w:color="auto"/>
              <w:bottom w:val="thickThinSmallGap" w:sz="24" w:space="0" w:color="auto"/>
              <w:right w:val="single" w:sz="6" w:space="0" w:color="auto"/>
            </w:tcBorders>
            <w:vAlign w:val="center"/>
            <w:hideMark/>
          </w:tcPr>
          <w:p w14:paraId="758633B7" w14:textId="77777777" w:rsidR="00EF1E4B" w:rsidRPr="00EC3157" w:rsidRDefault="00EF1E4B" w:rsidP="00276EFD">
            <w:pPr>
              <w:jc w:val="center"/>
              <w:rPr>
                <w:rFonts w:ascii="標楷體" w:eastAsia="標楷體" w:hAnsi="標楷體" w:cs="Calibri"/>
                <w:color w:val="000000"/>
              </w:rPr>
            </w:pPr>
            <w:r w:rsidRPr="00EC3157">
              <w:rPr>
                <w:rFonts w:ascii="標楷體" w:eastAsia="標楷體" w:hAnsi="標楷體" w:cs="Calibri" w:hint="eastAsia"/>
                <w:color w:val="000000"/>
              </w:rPr>
              <w:t>教案設計</w:t>
            </w:r>
          </w:p>
          <w:p w14:paraId="387AED51" w14:textId="77777777" w:rsidR="00EF1E4B" w:rsidRPr="00EC3157" w:rsidRDefault="00EF1E4B" w:rsidP="00276EFD">
            <w:pPr>
              <w:jc w:val="center"/>
              <w:rPr>
                <w:rFonts w:ascii="標楷體" w:eastAsia="標楷體" w:hAnsi="標楷體" w:cs="Calibri"/>
                <w:color w:val="000000"/>
              </w:rPr>
            </w:pPr>
            <w:r w:rsidRPr="00EC3157">
              <w:rPr>
                <w:rFonts w:ascii="標楷體" w:eastAsia="標楷體" w:hAnsi="標楷體" w:cs="Calibri" w:hint="eastAsia"/>
                <w:color w:val="000000"/>
              </w:rPr>
              <w:t>理念與概述</w:t>
            </w:r>
          </w:p>
        </w:tc>
        <w:tc>
          <w:tcPr>
            <w:tcW w:w="7855" w:type="dxa"/>
            <w:gridSpan w:val="3"/>
            <w:tcBorders>
              <w:top w:val="single" w:sz="6" w:space="0" w:color="auto"/>
              <w:left w:val="single" w:sz="6" w:space="0" w:color="auto"/>
              <w:bottom w:val="thickThinSmallGap" w:sz="24" w:space="0" w:color="auto"/>
              <w:right w:val="thickThinSmallGap" w:sz="24" w:space="0" w:color="auto"/>
            </w:tcBorders>
            <w:vAlign w:val="center"/>
          </w:tcPr>
          <w:p w14:paraId="5EEEFD63" w14:textId="77777777" w:rsidR="00EF1E4B" w:rsidRPr="00EC3157" w:rsidRDefault="00EF1E4B" w:rsidP="00276EFD">
            <w:pPr>
              <w:rPr>
                <w:rFonts w:ascii="標楷體" w:eastAsia="標楷體" w:hAnsi="標楷體" w:cs="Calibri"/>
                <w:color w:val="000000"/>
              </w:rPr>
            </w:pPr>
          </w:p>
          <w:p w14:paraId="117BAB50" w14:textId="77777777" w:rsidR="00EF1E4B" w:rsidRPr="00EC3157" w:rsidRDefault="00EF1E4B" w:rsidP="00276EFD">
            <w:pPr>
              <w:rPr>
                <w:rFonts w:ascii="標楷體" w:eastAsia="標楷體" w:hAnsi="標楷體" w:cs="Calibri"/>
                <w:color w:val="000000"/>
              </w:rPr>
            </w:pPr>
          </w:p>
          <w:p w14:paraId="5067E890" w14:textId="77777777" w:rsidR="00EF1E4B" w:rsidRPr="00EC3157" w:rsidRDefault="00EF1E4B" w:rsidP="00276EFD">
            <w:pPr>
              <w:rPr>
                <w:rFonts w:ascii="標楷體" w:eastAsia="標楷體" w:hAnsi="標楷體" w:cs="Calibri"/>
                <w:color w:val="000000"/>
              </w:rPr>
            </w:pPr>
          </w:p>
          <w:p w14:paraId="3D51C79C" w14:textId="77777777" w:rsidR="00EF1E4B" w:rsidRPr="00EC3157" w:rsidRDefault="00EF1E4B" w:rsidP="00276EFD">
            <w:pPr>
              <w:rPr>
                <w:rFonts w:ascii="標楷體" w:eastAsia="標楷體" w:hAnsi="標楷體" w:cs="Calibri"/>
                <w:color w:val="000000"/>
              </w:rPr>
            </w:pPr>
          </w:p>
          <w:p w14:paraId="056389B6" w14:textId="77777777" w:rsidR="00EF1E4B" w:rsidRPr="00EC3157" w:rsidRDefault="00EF1E4B" w:rsidP="00276EFD">
            <w:pPr>
              <w:rPr>
                <w:rFonts w:ascii="標楷體" w:eastAsia="標楷體" w:hAnsi="標楷體" w:cs="Calibri"/>
                <w:color w:val="000000"/>
              </w:rPr>
            </w:pPr>
          </w:p>
          <w:p w14:paraId="56A6BD05" w14:textId="77777777" w:rsidR="00EF1E4B" w:rsidRPr="00EC3157" w:rsidRDefault="00EF1E4B" w:rsidP="00276EFD">
            <w:pPr>
              <w:rPr>
                <w:rFonts w:ascii="標楷體" w:eastAsia="標楷體" w:hAnsi="標楷體" w:cs="Calibri"/>
                <w:color w:val="000000"/>
              </w:rPr>
            </w:pPr>
          </w:p>
        </w:tc>
      </w:tr>
    </w:tbl>
    <w:p w14:paraId="1917BA84" w14:textId="77777777" w:rsidR="00EF1E4B" w:rsidRPr="00EC3157" w:rsidRDefault="00EF1E4B" w:rsidP="00EF1E4B">
      <w:pPr>
        <w:rPr>
          <w:rFonts w:ascii="Calibri" w:eastAsia="標楷體" w:hAnsi="Calibri" w:cs="Calibri"/>
          <w:b/>
          <w:color w:val="000000"/>
          <w:sz w:val="28"/>
          <w:szCs w:val="28"/>
        </w:rPr>
      </w:pPr>
    </w:p>
    <w:p w14:paraId="3E5B2050" w14:textId="77777777" w:rsidR="00EF1E4B" w:rsidRPr="00EC3157" w:rsidRDefault="00EF1E4B" w:rsidP="00EF1E4B">
      <w:pPr>
        <w:rPr>
          <w:rFonts w:ascii="Calibri" w:eastAsia="標楷體" w:hAnsi="Calibri" w:cs="Calibri"/>
          <w:b/>
          <w:color w:val="000000"/>
          <w:sz w:val="28"/>
          <w:szCs w:val="28"/>
        </w:rPr>
      </w:pPr>
    </w:p>
    <w:p w14:paraId="48F3660B" w14:textId="77777777" w:rsidR="00EF1E4B" w:rsidRPr="00EC3157" w:rsidRDefault="00EF1E4B" w:rsidP="00EF1E4B">
      <w:pPr>
        <w:rPr>
          <w:rFonts w:ascii="Calibri" w:eastAsia="標楷體" w:hAnsi="Calibri" w:cs="Calibri"/>
          <w:b/>
          <w:color w:val="000000"/>
          <w:sz w:val="32"/>
          <w:szCs w:val="32"/>
        </w:rPr>
      </w:pPr>
      <w:r w:rsidRPr="00EC3157">
        <w:rPr>
          <w:rFonts w:ascii="標楷體" w:eastAsia="標楷體" w:hAnsi="標楷體" w:cs="Calibri" w:hint="eastAsia"/>
          <w:b/>
          <w:sz w:val="32"/>
          <w:szCs w:val="32"/>
        </w:rPr>
        <w:t>12年國教核心素養導向教案設計---</w:t>
      </w:r>
      <w:r w:rsidRPr="00EC3157">
        <w:rPr>
          <w:rFonts w:ascii="Calibri" w:eastAsia="標楷體" w:hAnsi="Calibri" w:cs="Calibri" w:hint="eastAsia"/>
          <w:b/>
          <w:color w:val="000000"/>
          <w:sz w:val="32"/>
          <w:szCs w:val="32"/>
        </w:rPr>
        <w:t>教學設計理念說明</w:t>
      </w:r>
    </w:p>
    <w:p w14:paraId="3C9E8AB0" w14:textId="77777777" w:rsidR="00EF1E4B" w:rsidRPr="00EC3157" w:rsidRDefault="00EF1E4B" w:rsidP="00EF1E4B">
      <w:pPr>
        <w:numPr>
          <w:ilvl w:val="0"/>
          <w:numId w:val="29"/>
        </w:numPr>
        <w:rPr>
          <w:rFonts w:ascii="Calibri" w:eastAsia="標楷體" w:hAnsi="Calibri" w:cs="Calibri"/>
          <w:b/>
          <w:color w:val="000000"/>
          <w:sz w:val="28"/>
          <w:szCs w:val="28"/>
        </w:rPr>
      </w:pPr>
      <w:r w:rsidRPr="00EC3157">
        <w:rPr>
          <w:rFonts w:ascii="Calibri" w:eastAsia="標楷體" w:hAnsi="Calibri" w:cs="Calibri" w:hint="eastAsia"/>
          <w:b/>
          <w:color w:val="000000"/>
          <w:sz w:val="28"/>
          <w:szCs w:val="28"/>
        </w:rPr>
        <w:t>課程設計原則</w:t>
      </w:r>
      <w:r w:rsidRPr="00EC3157">
        <w:rPr>
          <w:rFonts w:ascii="Calibri" w:eastAsia="標楷體" w:hAnsi="Calibri" w:cs="Calibri" w:hint="eastAsia"/>
          <w:b/>
          <w:color w:val="000000"/>
          <w:sz w:val="28"/>
          <w:szCs w:val="28"/>
        </w:rPr>
        <w:t>:</w:t>
      </w:r>
    </w:p>
    <w:p w14:paraId="293B61D9" w14:textId="77777777" w:rsidR="00EF1E4B" w:rsidRPr="00EC3157" w:rsidRDefault="00EF1E4B" w:rsidP="00EF1E4B">
      <w:pPr>
        <w:numPr>
          <w:ilvl w:val="0"/>
          <w:numId w:val="29"/>
        </w:numPr>
        <w:rPr>
          <w:rFonts w:ascii="Calibri" w:eastAsia="標楷體" w:hAnsi="Calibri" w:cs="Calibri"/>
          <w:b/>
          <w:color w:val="000000"/>
          <w:sz w:val="28"/>
          <w:szCs w:val="28"/>
        </w:rPr>
      </w:pPr>
      <w:r w:rsidRPr="00EC3157">
        <w:rPr>
          <w:rFonts w:ascii="Calibri" w:eastAsia="標楷體" w:hAnsi="Calibri" w:cs="Calibri" w:hint="eastAsia"/>
          <w:b/>
          <w:color w:val="000000"/>
          <w:sz w:val="28"/>
          <w:szCs w:val="28"/>
        </w:rPr>
        <w:t>學習者所需要的先備能力</w:t>
      </w:r>
      <w:r w:rsidRPr="00EC3157">
        <w:rPr>
          <w:rFonts w:ascii="Calibri" w:eastAsia="標楷體" w:hAnsi="Calibri" w:cs="Calibri" w:hint="eastAsia"/>
          <w:b/>
          <w:color w:val="000000"/>
          <w:sz w:val="28"/>
          <w:szCs w:val="28"/>
        </w:rPr>
        <w:t>:</w:t>
      </w:r>
    </w:p>
    <w:p w14:paraId="6625887D" w14:textId="77777777" w:rsidR="00EF1E4B" w:rsidRPr="00EC3157" w:rsidRDefault="00EF1E4B" w:rsidP="00EF1E4B">
      <w:pPr>
        <w:numPr>
          <w:ilvl w:val="0"/>
          <w:numId w:val="29"/>
        </w:numPr>
        <w:rPr>
          <w:rFonts w:ascii="Calibri" w:eastAsia="標楷體" w:hAnsi="Calibri" w:cs="Calibri"/>
          <w:b/>
          <w:color w:val="000000"/>
          <w:sz w:val="28"/>
          <w:szCs w:val="28"/>
        </w:rPr>
      </w:pPr>
      <w:r w:rsidRPr="00EC3157">
        <w:rPr>
          <w:rFonts w:ascii="Calibri" w:eastAsia="標楷體" w:hAnsi="Calibri" w:cs="Calibri" w:hint="eastAsia"/>
          <w:b/>
          <w:color w:val="000000"/>
          <w:sz w:val="28"/>
          <w:szCs w:val="28"/>
        </w:rPr>
        <w:t>教學情境</w:t>
      </w:r>
      <w:r w:rsidRPr="00EC3157">
        <w:rPr>
          <w:rFonts w:ascii="Calibri" w:eastAsia="標楷體" w:hAnsi="Calibri" w:cs="Calibri" w:hint="eastAsia"/>
          <w:b/>
          <w:color w:val="000000"/>
          <w:sz w:val="28"/>
          <w:szCs w:val="28"/>
        </w:rPr>
        <w:t>:</w:t>
      </w:r>
    </w:p>
    <w:p w14:paraId="48F20843" w14:textId="77777777" w:rsidR="00EF1E4B" w:rsidRPr="00EC3157" w:rsidRDefault="00EF1E4B" w:rsidP="00EF1E4B">
      <w:pPr>
        <w:numPr>
          <w:ilvl w:val="0"/>
          <w:numId w:val="29"/>
        </w:numPr>
        <w:rPr>
          <w:rFonts w:ascii="Calibri" w:eastAsia="標楷體" w:hAnsi="Calibri" w:cs="Calibri"/>
          <w:b/>
          <w:color w:val="000000"/>
          <w:sz w:val="28"/>
          <w:szCs w:val="28"/>
        </w:rPr>
      </w:pPr>
      <w:r w:rsidRPr="00EC3157">
        <w:rPr>
          <w:rFonts w:ascii="標楷體" w:eastAsia="標楷體" w:hAnsi="標楷體" w:cs="Calibri" w:hint="eastAsia"/>
          <w:b/>
          <w:color w:val="000000"/>
          <w:sz w:val="28"/>
          <w:szCs w:val="28"/>
        </w:rPr>
        <w:t>差異化教學的建議:</w:t>
      </w:r>
    </w:p>
    <w:p w14:paraId="0833DEEA" w14:textId="77777777" w:rsidR="00EF1E4B" w:rsidRPr="00EC3157" w:rsidRDefault="00EF1E4B" w:rsidP="00EF1E4B">
      <w:pPr>
        <w:numPr>
          <w:ilvl w:val="0"/>
          <w:numId w:val="29"/>
        </w:numPr>
        <w:rPr>
          <w:rFonts w:ascii="Calibri" w:eastAsia="標楷體" w:hAnsi="Calibri" w:cs="Calibri"/>
          <w:b/>
          <w:color w:val="000000"/>
          <w:sz w:val="28"/>
          <w:szCs w:val="28"/>
        </w:rPr>
      </w:pPr>
      <w:r w:rsidRPr="00EC3157">
        <w:rPr>
          <w:rFonts w:ascii="標楷體" w:eastAsia="標楷體" w:hAnsi="標楷體" w:cs="Calibri" w:hint="eastAsia"/>
          <w:b/>
          <w:color w:val="000000"/>
          <w:sz w:val="28"/>
          <w:szCs w:val="28"/>
        </w:rPr>
        <w:t>其他:</w:t>
      </w:r>
    </w:p>
    <w:p w14:paraId="48FB720D" w14:textId="77777777" w:rsidR="00EF1E4B" w:rsidRPr="00EC3157" w:rsidRDefault="00EF1E4B" w:rsidP="00EF1E4B">
      <w:pPr>
        <w:rPr>
          <w:rFonts w:ascii="Calibri" w:eastAsia="標楷體" w:hAnsi="Calibri" w:cs="Calibri"/>
          <w:b/>
          <w:color w:val="000000"/>
          <w:sz w:val="28"/>
          <w:szCs w:val="28"/>
        </w:rPr>
      </w:pPr>
      <w:r w:rsidRPr="00EC3157">
        <w:rPr>
          <w:rFonts w:ascii="Calibri" w:eastAsia="標楷體" w:hAnsi="Calibri" w:cs="Calibri" w:hint="eastAsia"/>
          <w:color w:val="000000"/>
          <w:szCs w:val="28"/>
        </w:rPr>
        <w:t xml:space="preserve">   </w:t>
      </w:r>
    </w:p>
    <w:p w14:paraId="71533BA7" w14:textId="77777777" w:rsidR="00EF1E4B" w:rsidRPr="00EC3157" w:rsidRDefault="00EF1E4B" w:rsidP="00EF1E4B">
      <w:pPr>
        <w:rPr>
          <w:rFonts w:ascii="標楷體" w:eastAsia="標楷體" w:hAnsi="標楷體" w:cs="Calibri"/>
          <w:b/>
          <w:color w:val="000000"/>
          <w:sz w:val="28"/>
          <w:szCs w:val="28"/>
        </w:rPr>
      </w:pPr>
      <w:r w:rsidRPr="00EC3157">
        <w:rPr>
          <w:rFonts w:ascii="Calibri" w:eastAsia="標楷體" w:hAnsi="Calibri" w:cs="Calibri" w:hint="eastAsia"/>
          <w:color w:val="000000"/>
          <w:szCs w:val="28"/>
        </w:rPr>
        <w:t xml:space="preserve">   </w:t>
      </w:r>
    </w:p>
    <w:p w14:paraId="21247B31" w14:textId="77777777" w:rsidR="00EF1E4B" w:rsidRDefault="00EF1E4B" w:rsidP="00EF1E4B">
      <w:pPr>
        <w:rPr>
          <w:rFonts w:ascii="標楷體" w:eastAsia="標楷體" w:hAnsi="標楷體" w:cs="Calibri"/>
          <w:color w:val="000000"/>
        </w:rPr>
      </w:pPr>
      <w:r w:rsidRPr="00EC3157">
        <w:rPr>
          <w:rFonts w:ascii="標楷體" w:eastAsia="標楷體" w:hAnsi="標楷體" w:cs="Calibri" w:hint="eastAsia"/>
          <w:color w:val="000000"/>
        </w:rPr>
        <w:t xml:space="preserve">  </w:t>
      </w:r>
    </w:p>
    <w:p w14:paraId="0F96D4A8" w14:textId="77777777" w:rsidR="00EF1E4B" w:rsidRDefault="00EF1E4B" w:rsidP="00EF1E4B">
      <w:pPr>
        <w:rPr>
          <w:rFonts w:ascii="標楷體" w:eastAsia="標楷體" w:hAnsi="標楷體" w:cs="Calibri"/>
          <w:color w:val="000000"/>
        </w:rPr>
      </w:pPr>
    </w:p>
    <w:p w14:paraId="2868D9F2" w14:textId="77777777" w:rsidR="00EF1E4B" w:rsidRPr="00EC3157" w:rsidRDefault="00EF1E4B" w:rsidP="00EF1E4B">
      <w:pPr>
        <w:rPr>
          <w:rFonts w:ascii="標楷體" w:eastAsia="標楷體" w:hAnsi="標楷體" w:cs="Calibri"/>
          <w:color w:val="000000"/>
        </w:rPr>
      </w:pPr>
    </w:p>
    <w:p w14:paraId="597DD322" w14:textId="77777777" w:rsidR="00EF1E4B" w:rsidRPr="00EC3157" w:rsidRDefault="00EF1E4B" w:rsidP="00EF1E4B">
      <w:pPr>
        <w:contextualSpacing/>
        <w:rPr>
          <w:rFonts w:ascii="標楷體" w:eastAsia="標楷體" w:hAnsi="標楷體" w:cs="Courier New"/>
          <w:sz w:val="32"/>
          <w:szCs w:val="32"/>
        </w:rPr>
      </w:pPr>
    </w:p>
    <w:p w14:paraId="4B199E5C" w14:textId="77777777" w:rsidR="00EF1E4B" w:rsidRDefault="00EF1E4B" w:rsidP="00EF1E4B">
      <w:pPr>
        <w:widowControl/>
        <w:rPr>
          <w:rFonts w:ascii="標楷體" w:eastAsia="標楷體" w:hAnsi="標楷體" w:cs="Calibri"/>
          <w:b/>
          <w:sz w:val="32"/>
          <w:szCs w:val="32"/>
        </w:rPr>
      </w:pPr>
      <w:r>
        <w:rPr>
          <w:rFonts w:ascii="標楷體" w:eastAsia="標楷體" w:hAnsi="標楷體" w:cs="Calibri"/>
          <w:b/>
          <w:sz w:val="32"/>
          <w:szCs w:val="32"/>
        </w:rPr>
        <w:br w:type="page"/>
      </w:r>
    </w:p>
    <w:p w14:paraId="30DD158D" w14:textId="77777777" w:rsidR="00EF1E4B" w:rsidRPr="00EC3157" w:rsidRDefault="00EF1E4B" w:rsidP="00EF1E4B">
      <w:pPr>
        <w:jc w:val="center"/>
        <w:rPr>
          <w:rFonts w:ascii="標楷體" w:eastAsia="標楷體" w:hAnsi="標楷體" w:cs="Calibri"/>
          <w:b/>
          <w:sz w:val="32"/>
          <w:szCs w:val="32"/>
        </w:rPr>
      </w:pPr>
      <w:r w:rsidRPr="00EC3157">
        <w:rPr>
          <w:rFonts w:ascii="標楷體" w:eastAsia="標楷體" w:hAnsi="標楷體" w:cs="Calibri" w:hint="eastAsia"/>
          <w:b/>
          <w:sz w:val="32"/>
          <w:szCs w:val="32"/>
        </w:rPr>
        <w:lastRenderedPageBreak/>
        <w:t>12年國教核心素養導向教案設計</w:t>
      </w:r>
    </w:p>
    <w:p w14:paraId="2C908BCE" w14:textId="77777777" w:rsidR="00EF1E4B" w:rsidRPr="00EC3157" w:rsidRDefault="00EF1E4B" w:rsidP="00EF1E4B">
      <w:pPr>
        <w:rPr>
          <w:rFonts w:ascii="Calibri" w:hAnsi="Calibri" w:cs="Calibri"/>
        </w:rPr>
      </w:pPr>
    </w:p>
    <w:tbl>
      <w:tblPr>
        <w:tblW w:w="974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721"/>
        <w:gridCol w:w="457"/>
        <w:gridCol w:w="3356"/>
        <w:gridCol w:w="283"/>
        <w:gridCol w:w="851"/>
        <w:gridCol w:w="211"/>
        <w:gridCol w:w="3005"/>
      </w:tblGrid>
      <w:tr w:rsidR="00EF1E4B" w:rsidRPr="00EC3157" w14:paraId="1609791F" w14:textId="77777777" w:rsidTr="00276EFD">
        <w:trPr>
          <w:trHeight w:val="50"/>
        </w:trPr>
        <w:tc>
          <w:tcPr>
            <w:tcW w:w="1584" w:type="dxa"/>
            <w:gridSpan w:val="2"/>
            <w:tcBorders>
              <w:top w:val="single" w:sz="12" w:space="0" w:color="auto"/>
              <w:right w:val="single" w:sz="4" w:space="0" w:color="auto"/>
            </w:tcBorders>
            <w:shd w:val="clear" w:color="auto" w:fill="D9D9D9"/>
            <w:vAlign w:val="center"/>
          </w:tcPr>
          <w:p w14:paraId="40501F8C" w14:textId="77777777" w:rsidR="00EF1E4B" w:rsidRPr="00EC3157" w:rsidRDefault="00EF1E4B" w:rsidP="00276EFD">
            <w:pPr>
              <w:jc w:val="both"/>
              <w:rPr>
                <w:rFonts w:eastAsia="標楷體" w:cs="Calibri"/>
                <w:b/>
              </w:rPr>
            </w:pPr>
            <w:r w:rsidRPr="00EC3157">
              <w:rPr>
                <w:rFonts w:eastAsia="標楷體" w:cs="Calibri"/>
                <w:b/>
              </w:rPr>
              <w:t>領域</w:t>
            </w:r>
            <w:r w:rsidRPr="00EC3157">
              <w:rPr>
                <w:rFonts w:eastAsia="標楷體" w:cs="Calibri"/>
                <w:b/>
              </w:rPr>
              <w:t>/</w:t>
            </w:r>
            <w:r w:rsidRPr="00EC3157">
              <w:rPr>
                <w:rFonts w:eastAsia="標楷體" w:cs="Calibri"/>
                <w:b/>
              </w:rPr>
              <w:t>科目</w:t>
            </w:r>
          </w:p>
        </w:tc>
        <w:tc>
          <w:tcPr>
            <w:tcW w:w="3813" w:type="dxa"/>
            <w:gridSpan w:val="2"/>
            <w:tcBorders>
              <w:top w:val="single" w:sz="12" w:space="0" w:color="auto"/>
              <w:right w:val="single" w:sz="4" w:space="0" w:color="auto"/>
            </w:tcBorders>
          </w:tcPr>
          <w:p w14:paraId="5CD72329" w14:textId="77777777" w:rsidR="00EF1E4B" w:rsidRPr="00EC3157" w:rsidRDefault="00EF1E4B" w:rsidP="00276EFD">
            <w:pPr>
              <w:jc w:val="both"/>
              <w:rPr>
                <w:rFonts w:eastAsia="標楷體" w:cs="Calibri"/>
              </w:rPr>
            </w:pPr>
          </w:p>
        </w:tc>
        <w:tc>
          <w:tcPr>
            <w:tcW w:w="1345" w:type="dxa"/>
            <w:gridSpan w:val="3"/>
            <w:tcBorders>
              <w:top w:val="single" w:sz="12" w:space="0" w:color="auto"/>
              <w:left w:val="single" w:sz="4" w:space="0" w:color="auto"/>
              <w:right w:val="single" w:sz="4" w:space="0" w:color="auto"/>
            </w:tcBorders>
            <w:shd w:val="clear" w:color="auto" w:fill="D9D9D9"/>
            <w:vAlign w:val="center"/>
          </w:tcPr>
          <w:p w14:paraId="446CCBEA" w14:textId="77777777" w:rsidR="00EF1E4B" w:rsidRPr="00EC3157" w:rsidRDefault="00EF1E4B" w:rsidP="00276EFD">
            <w:pPr>
              <w:jc w:val="both"/>
              <w:rPr>
                <w:rFonts w:eastAsia="標楷體" w:cs="Calibri"/>
                <w:b/>
              </w:rPr>
            </w:pPr>
            <w:r w:rsidRPr="00EC3157">
              <w:rPr>
                <w:rFonts w:eastAsia="標楷體" w:cs="Calibri"/>
                <w:b/>
              </w:rPr>
              <w:t>設計者</w:t>
            </w:r>
          </w:p>
        </w:tc>
        <w:tc>
          <w:tcPr>
            <w:tcW w:w="3005" w:type="dxa"/>
            <w:tcBorders>
              <w:top w:val="single" w:sz="12" w:space="0" w:color="auto"/>
              <w:left w:val="single" w:sz="4" w:space="0" w:color="auto"/>
            </w:tcBorders>
          </w:tcPr>
          <w:p w14:paraId="1CD798B1" w14:textId="77777777" w:rsidR="00EF1E4B" w:rsidRPr="00EC3157" w:rsidRDefault="00EF1E4B" w:rsidP="00276EFD">
            <w:pPr>
              <w:jc w:val="both"/>
              <w:rPr>
                <w:rFonts w:eastAsia="標楷體" w:cs="Calibri"/>
              </w:rPr>
            </w:pPr>
          </w:p>
        </w:tc>
      </w:tr>
      <w:tr w:rsidR="00EF1E4B" w:rsidRPr="00EC3157" w14:paraId="47100B11" w14:textId="77777777" w:rsidTr="00276EFD">
        <w:trPr>
          <w:trHeight w:val="70"/>
        </w:trPr>
        <w:tc>
          <w:tcPr>
            <w:tcW w:w="1584" w:type="dxa"/>
            <w:gridSpan w:val="2"/>
            <w:tcBorders>
              <w:right w:val="single" w:sz="4" w:space="0" w:color="auto"/>
            </w:tcBorders>
            <w:shd w:val="clear" w:color="auto" w:fill="D9D9D9"/>
            <w:vAlign w:val="center"/>
          </w:tcPr>
          <w:p w14:paraId="0478644B" w14:textId="77777777" w:rsidR="00EF1E4B" w:rsidRPr="00EC3157" w:rsidRDefault="00EF1E4B" w:rsidP="00276EFD">
            <w:pPr>
              <w:jc w:val="both"/>
              <w:rPr>
                <w:rFonts w:eastAsia="標楷體" w:cs="Calibri"/>
                <w:b/>
              </w:rPr>
            </w:pPr>
            <w:r w:rsidRPr="00EC3157">
              <w:rPr>
                <w:rFonts w:eastAsia="標楷體" w:cs="Calibri"/>
                <w:b/>
              </w:rPr>
              <w:t>實施年級</w:t>
            </w:r>
          </w:p>
        </w:tc>
        <w:tc>
          <w:tcPr>
            <w:tcW w:w="3813" w:type="dxa"/>
            <w:gridSpan w:val="2"/>
            <w:tcBorders>
              <w:right w:val="single" w:sz="4" w:space="0" w:color="auto"/>
            </w:tcBorders>
          </w:tcPr>
          <w:p w14:paraId="19AC5668" w14:textId="77777777" w:rsidR="00EF1E4B" w:rsidRPr="00EC3157" w:rsidRDefault="00EF1E4B" w:rsidP="00276EFD">
            <w:pPr>
              <w:jc w:val="both"/>
              <w:rPr>
                <w:rFonts w:eastAsia="標楷體" w:cs="Calibri"/>
              </w:rPr>
            </w:pPr>
          </w:p>
        </w:tc>
        <w:tc>
          <w:tcPr>
            <w:tcW w:w="1345" w:type="dxa"/>
            <w:gridSpan w:val="3"/>
            <w:tcBorders>
              <w:left w:val="single" w:sz="4" w:space="0" w:color="auto"/>
              <w:right w:val="single" w:sz="4" w:space="0" w:color="auto"/>
            </w:tcBorders>
            <w:shd w:val="clear" w:color="auto" w:fill="D9D9D9"/>
            <w:vAlign w:val="center"/>
          </w:tcPr>
          <w:p w14:paraId="037BA05D" w14:textId="77777777" w:rsidR="00EF1E4B" w:rsidRPr="00EC3157" w:rsidRDefault="00EF1E4B" w:rsidP="00276EFD">
            <w:pPr>
              <w:jc w:val="both"/>
              <w:rPr>
                <w:rFonts w:eastAsia="標楷體" w:cs="Calibri"/>
                <w:b/>
              </w:rPr>
            </w:pPr>
            <w:proofErr w:type="gramStart"/>
            <w:r w:rsidRPr="00EC3157">
              <w:rPr>
                <w:rFonts w:eastAsia="標楷體" w:cs="Calibri"/>
                <w:b/>
              </w:rPr>
              <w:t>總節數</w:t>
            </w:r>
            <w:proofErr w:type="gramEnd"/>
          </w:p>
        </w:tc>
        <w:tc>
          <w:tcPr>
            <w:tcW w:w="3005" w:type="dxa"/>
            <w:tcBorders>
              <w:left w:val="single" w:sz="4" w:space="0" w:color="auto"/>
            </w:tcBorders>
          </w:tcPr>
          <w:p w14:paraId="38C3B553" w14:textId="77777777" w:rsidR="00EF1E4B" w:rsidRPr="00EC3157" w:rsidRDefault="00EF1E4B" w:rsidP="00276EFD">
            <w:pPr>
              <w:jc w:val="both"/>
              <w:rPr>
                <w:rFonts w:eastAsia="標楷體" w:cs="Calibri"/>
              </w:rPr>
            </w:pPr>
            <w:r w:rsidRPr="00EC3157">
              <w:rPr>
                <w:rFonts w:eastAsia="標楷體" w:cs="Calibri"/>
              </w:rPr>
              <w:t>共</w:t>
            </w:r>
            <w:r w:rsidRPr="00EC3157">
              <w:rPr>
                <w:rFonts w:eastAsia="標楷體" w:cs="Calibri"/>
              </w:rPr>
              <w:t>_______</w:t>
            </w:r>
            <w:r w:rsidRPr="00EC3157">
              <w:rPr>
                <w:rFonts w:eastAsia="標楷體" w:cs="Calibri"/>
              </w:rPr>
              <w:t>節，</w:t>
            </w:r>
            <w:r w:rsidRPr="00EC3157">
              <w:rPr>
                <w:rFonts w:eastAsia="標楷體" w:cs="Calibri"/>
              </w:rPr>
              <w:t>_____</w:t>
            </w:r>
            <w:r w:rsidRPr="00EC3157">
              <w:rPr>
                <w:rFonts w:eastAsia="標楷體" w:cs="Calibri"/>
              </w:rPr>
              <w:t>分鐘</w:t>
            </w:r>
          </w:p>
        </w:tc>
      </w:tr>
      <w:tr w:rsidR="00EF1E4B" w:rsidRPr="00EC3157" w14:paraId="3CBA32C4" w14:textId="77777777" w:rsidTr="00276EFD">
        <w:trPr>
          <w:trHeight w:val="70"/>
        </w:trPr>
        <w:tc>
          <w:tcPr>
            <w:tcW w:w="1584" w:type="dxa"/>
            <w:gridSpan w:val="2"/>
            <w:tcBorders>
              <w:bottom w:val="double" w:sz="4" w:space="0" w:color="auto"/>
              <w:right w:val="single" w:sz="4" w:space="0" w:color="auto"/>
            </w:tcBorders>
            <w:shd w:val="clear" w:color="auto" w:fill="D9D9D9"/>
            <w:vAlign w:val="center"/>
          </w:tcPr>
          <w:p w14:paraId="4D8563D1" w14:textId="77777777" w:rsidR="00EF1E4B" w:rsidRPr="00EC3157" w:rsidRDefault="00EF1E4B" w:rsidP="00276EFD">
            <w:pPr>
              <w:jc w:val="both"/>
              <w:rPr>
                <w:rFonts w:eastAsia="標楷體" w:cs="Calibri"/>
                <w:b/>
              </w:rPr>
            </w:pPr>
            <w:r w:rsidRPr="00EC3157">
              <w:rPr>
                <w:rFonts w:eastAsia="標楷體" w:cs="Calibri"/>
                <w:b/>
              </w:rPr>
              <w:t>單元名稱</w:t>
            </w:r>
          </w:p>
        </w:tc>
        <w:tc>
          <w:tcPr>
            <w:tcW w:w="8163" w:type="dxa"/>
            <w:gridSpan w:val="6"/>
            <w:tcBorders>
              <w:left w:val="single" w:sz="4" w:space="0" w:color="auto"/>
              <w:bottom w:val="double" w:sz="4" w:space="0" w:color="auto"/>
            </w:tcBorders>
          </w:tcPr>
          <w:p w14:paraId="11531E33" w14:textId="77777777" w:rsidR="00EF1E4B" w:rsidRPr="00EC3157" w:rsidRDefault="00EF1E4B" w:rsidP="00276EFD">
            <w:pPr>
              <w:jc w:val="both"/>
              <w:rPr>
                <w:rFonts w:eastAsia="標楷體" w:cs="Calibri"/>
              </w:rPr>
            </w:pPr>
          </w:p>
        </w:tc>
      </w:tr>
      <w:tr w:rsidR="00EF1E4B" w:rsidRPr="00EC3157" w14:paraId="2E52ED10" w14:textId="77777777" w:rsidTr="00276EFD">
        <w:trPr>
          <w:trHeight w:val="70"/>
        </w:trPr>
        <w:tc>
          <w:tcPr>
            <w:tcW w:w="9747" w:type="dxa"/>
            <w:gridSpan w:val="8"/>
            <w:tcBorders>
              <w:top w:val="double" w:sz="4" w:space="0" w:color="auto"/>
            </w:tcBorders>
            <w:shd w:val="clear" w:color="auto" w:fill="D9D9D9"/>
            <w:vAlign w:val="center"/>
          </w:tcPr>
          <w:p w14:paraId="4E3A516F" w14:textId="77777777" w:rsidR="00EF1E4B" w:rsidRPr="00EC3157" w:rsidRDefault="00EF1E4B" w:rsidP="00276EFD">
            <w:pPr>
              <w:jc w:val="both"/>
              <w:rPr>
                <w:rFonts w:eastAsia="標楷體" w:cs="Calibri"/>
                <w:b/>
              </w:rPr>
            </w:pPr>
            <w:r w:rsidRPr="00EC3157">
              <w:rPr>
                <w:rFonts w:eastAsia="標楷體" w:cs="Calibri"/>
                <w:b/>
              </w:rPr>
              <w:t>設計依據</w:t>
            </w:r>
          </w:p>
        </w:tc>
      </w:tr>
      <w:tr w:rsidR="00EF1E4B" w:rsidRPr="00EC3157" w14:paraId="00A22F97" w14:textId="77777777" w:rsidTr="00276EFD">
        <w:trPr>
          <w:trHeight w:val="405"/>
        </w:trPr>
        <w:tc>
          <w:tcPr>
            <w:tcW w:w="863" w:type="dxa"/>
            <w:vMerge w:val="restart"/>
            <w:tcBorders>
              <w:right w:val="single" w:sz="4" w:space="0" w:color="auto"/>
            </w:tcBorders>
            <w:shd w:val="clear" w:color="auto" w:fill="D9D9D9"/>
            <w:vAlign w:val="center"/>
          </w:tcPr>
          <w:p w14:paraId="3E5D3B35" w14:textId="77777777" w:rsidR="00EF1E4B" w:rsidRPr="00EC3157" w:rsidRDefault="00EF1E4B" w:rsidP="00276EFD">
            <w:pPr>
              <w:jc w:val="both"/>
              <w:rPr>
                <w:rFonts w:eastAsia="標楷體" w:cs="Calibri"/>
                <w:b/>
              </w:rPr>
            </w:pPr>
            <w:r w:rsidRPr="00EC3157">
              <w:rPr>
                <w:rFonts w:eastAsia="標楷體" w:cs="Calibri"/>
                <w:b/>
              </w:rPr>
              <w:t>學習</w:t>
            </w:r>
          </w:p>
          <w:p w14:paraId="19B5232B" w14:textId="77777777" w:rsidR="00EF1E4B" w:rsidRPr="00EC3157" w:rsidRDefault="00EF1E4B" w:rsidP="00276EFD">
            <w:pPr>
              <w:jc w:val="both"/>
              <w:rPr>
                <w:rFonts w:eastAsia="標楷體" w:cs="Calibri"/>
                <w:b/>
              </w:rPr>
            </w:pPr>
            <w:r w:rsidRPr="00EC3157">
              <w:rPr>
                <w:rFonts w:eastAsia="標楷體" w:cs="Calibri"/>
                <w:b/>
              </w:rPr>
              <w:t>重點</w:t>
            </w:r>
          </w:p>
        </w:tc>
        <w:tc>
          <w:tcPr>
            <w:tcW w:w="1178" w:type="dxa"/>
            <w:gridSpan w:val="2"/>
            <w:tcBorders>
              <w:right w:val="single" w:sz="4" w:space="0" w:color="auto"/>
            </w:tcBorders>
            <w:shd w:val="clear" w:color="auto" w:fill="D9D9D9"/>
            <w:vAlign w:val="center"/>
          </w:tcPr>
          <w:p w14:paraId="5512E3F7" w14:textId="77777777" w:rsidR="00EF1E4B" w:rsidRPr="00EC3157" w:rsidRDefault="00EF1E4B" w:rsidP="00276EFD">
            <w:pPr>
              <w:jc w:val="both"/>
              <w:rPr>
                <w:rFonts w:eastAsia="標楷體" w:cs="Calibri"/>
                <w:b/>
              </w:rPr>
            </w:pPr>
            <w:r w:rsidRPr="00EC3157">
              <w:rPr>
                <w:rFonts w:eastAsia="標楷體" w:cs="Calibri"/>
                <w:b/>
              </w:rPr>
              <w:t>學習表現</w:t>
            </w:r>
          </w:p>
        </w:tc>
        <w:tc>
          <w:tcPr>
            <w:tcW w:w="3639" w:type="dxa"/>
            <w:gridSpan w:val="2"/>
            <w:tcBorders>
              <w:left w:val="single" w:sz="4" w:space="0" w:color="auto"/>
              <w:right w:val="single" w:sz="4" w:space="0" w:color="auto"/>
            </w:tcBorders>
          </w:tcPr>
          <w:p w14:paraId="50C04F2D"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列出相關的學習表現，且能具體表現在學習目標上</w:t>
            </w:r>
          </w:p>
          <w:p w14:paraId="7CAA4005"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學習表現與學習內容需能明確地連結。</w:t>
            </w:r>
          </w:p>
        </w:tc>
        <w:tc>
          <w:tcPr>
            <w:tcW w:w="851" w:type="dxa"/>
            <w:vMerge w:val="restart"/>
            <w:tcBorders>
              <w:left w:val="single" w:sz="4" w:space="0" w:color="auto"/>
              <w:bottom w:val="double" w:sz="4" w:space="0" w:color="auto"/>
              <w:right w:val="single" w:sz="4" w:space="0" w:color="auto"/>
            </w:tcBorders>
            <w:shd w:val="clear" w:color="auto" w:fill="D9D9D9"/>
            <w:vAlign w:val="center"/>
          </w:tcPr>
          <w:p w14:paraId="2A66F561" w14:textId="77777777" w:rsidR="00EF1E4B" w:rsidRPr="00EC3157" w:rsidRDefault="00EF1E4B" w:rsidP="00276EFD">
            <w:pPr>
              <w:jc w:val="both"/>
              <w:rPr>
                <w:rFonts w:eastAsia="標楷體" w:cs="Calibri"/>
                <w:b/>
              </w:rPr>
            </w:pPr>
            <w:r w:rsidRPr="00EC3157">
              <w:rPr>
                <w:rFonts w:eastAsia="標楷體" w:cs="Calibri"/>
                <w:b/>
              </w:rPr>
              <w:t>核心</w:t>
            </w:r>
          </w:p>
          <w:p w14:paraId="4AE063ED" w14:textId="77777777" w:rsidR="00EF1E4B" w:rsidRPr="00EC3157" w:rsidRDefault="00EF1E4B" w:rsidP="00276EFD">
            <w:pPr>
              <w:jc w:val="both"/>
              <w:rPr>
                <w:rFonts w:eastAsia="標楷體" w:cs="Calibri"/>
                <w:b/>
                <w:u w:val="single"/>
              </w:rPr>
            </w:pPr>
            <w:r w:rsidRPr="00EC3157">
              <w:rPr>
                <w:rFonts w:eastAsia="標楷體" w:cs="Calibri"/>
                <w:b/>
              </w:rPr>
              <w:t>素養</w:t>
            </w:r>
          </w:p>
        </w:tc>
        <w:tc>
          <w:tcPr>
            <w:tcW w:w="3216" w:type="dxa"/>
            <w:gridSpan w:val="2"/>
            <w:vMerge w:val="restart"/>
            <w:tcBorders>
              <w:left w:val="single" w:sz="4" w:space="0" w:color="auto"/>
              <w:bottom w:val="nil"/>
            </w:tcBorders>
          </w:tcPr>
          <w:p w14:paraId="1D666533"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總綱及領</w:t>
            </w:r>
            <w:r w:rsidRPr="00EC3157">
              <w:rPr>
                <w:rFonts w:eastAsia="標楷體" w:cs="Calibri"/>
                <w:u w:val="single"/>
              </w:rPr>
              <w:t>(</w:t>
            </w:r>
            <w:proofErr w:type="gramStart"/>
            <w:r w:rsidRPr="00EC3157">
              <w:rPr>
                <w:rFonts w:eastAsia="標楷體" w:cs="Calibri"/>
                <w:u w:val="single"/>
              </w:rPr>
              <w:t>課綱</w:t>
            </w:r>
            <w:proofErr w:type="gramEnd"/>
            <w:r w:rsidRPr="00EC3157">
              <w:rPr>
                <w:rFonts w:eastAsia="標楷體" w:cs="Calibri"/>
                <w:u w:val="single"/>
              </w:rPr>
              <w:t>)</w:t>
            </w:r>
            <w:r w:rsidRPr="00EC3157">
              <w:rPr>
                <w:rFonts w:eastAsia="標楷體" w:cs="Calibri"/>
                <w:u w:val="single"/>
              </w:rPr>
              <w:t>核心素養說明</w:t>
            </w:r>
          </w:p>
          <w:p w14:paraId="7C4510CB"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列舉出高度相關</w:t>
            </w:r>
            <w:proofErr w:type="gramStart"/>
            <w:r w:rsidRPr="00EC3157">
              <w:rPr>
                <w:rFonts w:eastAsia="標楷體" w:cs="Calibri"/>
                <w:u w:val="single"/>
              </w:rPr>
              <w:t>之領綱核心</w:t>
            </w:r>
            <w:proofErr w:type="gramEnd"/>
            <w:r w:rsidRPr="00EC3157">
              <w:rPr>
                <w:rFonts w:eastAsia="標楷體" w:cs="Calibri"/>
                <w:u w:val="single"/>
              </w:rPr>
              <w:t>素養精神與意涵。</w:t>
            </w:r>
          </w:p>
        </w:tc>
      </w:tr>
      <w:tr w:rsidR="00EF1E4B" w:rsidRPr="00EC3157" w14:paraId="06A8C6F3" w14:textId="77777777" w:rsidTr="00276EFD">
        <w:trPr>
          <w:trHeight w:val="405"/>
        </w:trPr>
        <w:tc>
          <w:tcPr>
            <w:tcW w:w="863" w:type="dxa"/>
            <w:vMerge/>
            <w:tcBorders>
              <w:bottom w:val="single" w:sz="4" w:space="0" w:color="auto"/>
              <w:right w:val="single" w:sz="4" w:space="0" w:color="auto"/>
            </w:tcBorders>
            <w:shd w:val="clear" w:color="auto" w:fill="D9D9D9"/>
            <w:vAlign w:val="center"/>
          </w:tcPr>
          <w:p w14:paraId="69086070" w14:textId="77777777" w:rsidR="00EF1E4B" w:rsidRPr="00EC3157" w:rsidRDefault="00EF1E4B" w:rsidP="00276EFD">
            <w:pPr>
              <w:jc w:val="both"/>
              <w:rPr>
                <w:rFonts w:eastAsia="標楷體" w:cs="Calibri"/>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14:paraId="01688574" w14:textId="77777777" w:rsidR="00EF1E4B" w:rsidRPr="00EC3157" w:rsidRDefault="00EF1E4B" w:rsidP="00276EFD">
            <w:pPr>
              <w:jc w:val="both"/>
              <w:rPr>
                <w:rFonts w:eastAsia="標楷體" w:cs="Calibri"/>
                <w:b/>
              </w:rPr>
            </w:pPr>
            <w:r w:rsidRPr="00EC3157">
              <w:rPr>
                <w:rFonts w:eastAsia="標楷體" w:cs="Calibri"/>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14:paraId="21D46D23"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列出相關的學習內容，且能具體表現在學習目標上</w:t>
            </w:r>
          </w:p>
          <w:p w14:paraId="6D6BA1D1"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學習表現與學習內容需能明確地連結。</w:t>
            </w:r>
          </w:p>
        </w:tc>
        <w:tc>
          <w:tcPr>
            <w:tcW w:w="851" w:type="dxa"/>
            <w:vMerge/>
            <w:tcBorders>
              <w:left w:val="single" w:sz="4" w:space="0" w:color="auto"/>
              <w:bottom w:val="single" w:sz="4" w:space="0" w:color="auto"/>
              <w:right w:val="single" w:sz="4" w:space="0" w:color="auto"/>
            </w:tcBorders>
            <w:shd w:val="clear" w:color="auto" w:fill="D9D9D9"/>
          </w:tcPr>
          <w:p w14:paraId="552BCCEB" w14:textId="77777777" w:rsidR="00EF1E4B" w:rsidRPr="00EC3157" w:rsidRDefault="00EF1E4B" w:rsidP="00276EFD">
            <w:pPr>
              <w:jc w:val="both"/>
              <w:rPr>
                <w:rFonts w:eastAsia="標楷體" w:cs="Calibri"/>
                <w:u w:val="single"/>
              </w:rPr>
            </w:pPr>
          </w:p>
        </w:tc>
        <w:tc>
          <w:tcPr>
            <w:tcW w:w="3216" w:type="dxa"/>
            <w:gridSpan w:val="2"/>
            <w:vMerge/>
            <w:tcBorders>
              <w:left w:val="single" w:sz="4" w:space="0" w:color="auto"/>
              <w:bottom w:val="nil"/>
            </w:tcBorders>
          </w:tcPr>
          <w:p w14:paraId="0C612A84" w14:textId="77777777" w:rsidR="00EF1E4B" w:rsidRPr="00EC3157" w:rsidRDefault="00EF1E4B" w:rsidP="00276EFD">
            <w:pPr>
              <w:jc w:val="both"/>
              <w:rPr>
                <w:rFonts w:eastAsia="標楷體" w:cs="Calibri"/>
                <w:u w:val="single"/>
              </w:rPr>
            </w:pPr>
          </w:p>
        </w:tc>
      </w:tr>
      <w:tr w:rsidR="00EF1E4B" w:rsidRPr="00EC3157" w14:paraId="0C2F4CF6" w14:textId="77777777" w:rsidTr="00276EFD">
        <w:trPr>
          <w:trHeight w:val="330"/>
        </w:trPr>
        <w:tc>
          <w:tcPr>
            <w:tcW w:w="863" w:type="dxa"/>
            <w:vMerge w:val="restart"/>
            <w:tcBorders>
              <w:top w:val="single" w:sz="4" w:space="0" w:color="auto"/>
              <w:right w:val="single" w:sz="4" w:space="0" w:color="auto"/>
            </w:tcBorders>
            <w:shd w:val="clear" w:color="auto" w:fill="D9D9D9"/>
            <w:vAlign w:val="center"/>
          </w:tcPr>
          <w:p w14:paraId="13E50636" w14:textId="77777777" w:rsidR="00EF1E4B" w:rsidRPr="00EC3157" w:rsidRDefault="00EF1E4B" w:rsidP="00276EFD">
            <w:pPr>
              <w:jc w:val="both"/>
              <w:rPr>
                <w:rFonts w:eastAsia="標楷體" w:cs="Calibri"/>
                <w:b/>
              </w:rPr>
            </w:pPr>
            <w:r w:rsidRPr="00EC3157">
              <w:rPr>
                <w:rFonts w:eastAsia="標楷體" w:cs="Calibri"/>
                <w:b/>
              </w:rPr>
              <w:t>議題</w:t>
            </w:r>
          </w:p>
          <w:p w14:paraId="542C065B" w14:textId="77777777" w:rsidR="00EF1E4B" w:rsidRPr="00EC3157" w:rsidRDefault="00EF1E4B" w:rsidP="00276EFD">
            <w:pPr>
              <w:jc w:val="both"/>
              <w:rPr>
                <w:rFonts w:eastAsia="標楷體" w:cs="Calibri"/>
                <w:b/>
              </w:rPr>
            </w:pPr>
            <w:r w:rsidRPr="00EC3157">
              <w:rPr>
                <w:rFonts w:eastAsia="標楷體" w:cs="Calibri"/>
                <w:b/>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14:paraId="37FCA880" w14:textId="77777777" w:rsidR="00EF1E4B" w:rsidRPr="00EC3157" w:rsidRDefault="00EF1E4B" w:rsidP="00276EFD">
            <w:pPr>
              <w:jc w:val="both"/>
              <w:rPr>
                <w:rFonts w:eastAsia="標楷體" w:cs="Calibri"/>
                <w:b/>
              </w:rPr>
            </w:pPr>
            <w:r w:rsidRPr="00EC3157">
              <w:rPr>
                <w:rFonts w:eastAsia="標楷體" w:cs="Calibri"/>
                <w:b/>
              </w:rPr>
              <w:t>實質內涵</w:t>
            </w:r>
          </w:p>
        </w:tc>
        <w:tc>
          <w:tcPr>
            <w:tcW w:w="7706" w:type="dxa"/>
            <w:gridSpan w:val="5"/>
            <w:tcBorders>
              <w:top w:val="single" w:sz="4" w:space="0" w:color="auto"/>
              <w:bottom w:val="single" w:sz="4" w:space="0" w:color="auto"/>
            </w:tcBorders>
          </w:tcPr>
          <w:p w14:paraId="72D90F5D"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以總綱十九項議題為考量、並落實議題核心精神，列出將融入的議題實質內容。</w:t>
            </w:r>
          </w:p>
        </w:tc>
      </w:tr>
      <w:tr w:rsidR="00EF1E4B" w:rsidRPr="00EC3157" w14:paraId="208CE3F8" w14:textId="77777777" w:rsidTr="00276EFD">
        <w:trPr>
          <w:trHeight w:val="375"/>
        </w:trPr>
        <w:tc>
          <w:tcPr>
            <w:tcW w:w="863" w:type="dxa"/>
            <w:vMerge/>
            <w:tcBorders>
              <w:right w:val="single" w:sz="4" w:space="0" w:color="auto"/>
            </w:tcBorders>
            <w:shd w:val="clear" w:color="auto" w:fill="D9D9D9"/>
            <w:vAlign w:val="center"/>
          </w:tcPr>
          <w:p w14:paraId="0DA83BAF" w14:textId="77777777" w:rsidR="00EF1E4B" w:rsidRPr="00EC3157" w:rsidRDefault="00EF1E4B" w:rsidP="00276EFD">
            <w:pPr>
              <w:jc w:val="both"/>
              <w:rPr>
                <w:rFonts w:eastAsia="標楷體" w:cs="Calibri"/>
                <w:b/>
              </w:rPr>
            </w:pPr>
          </w:p>
        </w:tc>
        <w:tc>
          <w:tcPr>
            <w:tcW w:w="1178" w:type="dxa"/>
            <w:gridSpan w:val="2"/>
            <w:tcBorders>
              <w:top w:val="single" w:sz="4" w:space="0" w:color="auto"/>
              <w:left w:val="single" w:sz="4" w:space="0" w:color="auto"/>
            </w:tcBorders>
            <w:shd w:val="clear" w:color="auto" w:fill="D9D9D9"/>
            <w:vAlign w:val="center"/>
          </w:tcPr>
          <w:p w14:paraId="0A06528A" w14:textId="77777777" w:rsidR="00EF1E4B" w:rsidRPr="00EC3157" w:rsidRDefault="00EF1E4B" w:rsidP="00276EFD">
            <w:pPr>
              <w:jc w:val="both"/>
              <w:rPr>
                <w:rFonts w:eastAsia="標楷體" w:cs="Calibri"/>
                <w:b/>
              </w:rPr>
            </w:pPr>
            <w:r w:rsidRPr="00EC3157">
              <w:rPr>
                <w:rFonts w:eastAsia="標楷體" w:cs="Calibri"/>
                <w:b/>
              </w:rPr>
              <w:t>所融入之學習重點</w:t>
            </w:r>
          </w:p>
        </w:tc>
        <w:tc>
          <w:tcPr>
            <w:tcW w:w="7706" w:type="dxa"/>
            <w:gridSpan w:val="5"/>
            <w:tcBorders>
              <w:top w:val="single" w:sz="4" w:space="0" w:color="auto"/>
            </w:tcBorders>
          </w:tcPr>
          <w:p w14:paraId="2F9920D2"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列出示例中融入之學習重點</w:t>
            </w:r>
            <w:r w:rsidRPr="00EC3157">
              <w:rPr>
                <w:rFonts w:eastAsia="標楷體" w:cs="Calibri"/>
                <w:u w:val="single"/>
              </w:rPr>
              <w:t>(</w:t>
            </w:r>
            <w:r w:rsidRPr="00EC3157">
              <w:rPr>
                <w:rFonts w:eastAsia="標楷體" w:cs="Calibri"/>
                <w:u w:val="single"/>
              </w:rPr>
              <w:t>學習表現與學習內容</w:t>
            </w:r>
            <w:r w:rsidRPr="00EC3157">
              <w:rPr>
                <w:rFonts w:eastAsia="標楷體" w:cs="Calibri"/>
                <w:u w:val="single"/>
              </w:rPr>
              <w:t>)</w:t>
            </w:r>
            <w:r w:rsidRPr="00EC3157">
              <w:rPr>
                <w:rFonts w:eastAsia="標楷體" w:cs="Calibri"/>
                <w:u w:val="single"/>
              </w:rPr>
              <w:t>，以及融入說明，同時於教學活動設計之備註欄說明。</w:t>
            </w:r>
          </w:p>
        </w:tc>
      </w:tr>
      <w:tr w:rsidR="00EF1E4B" w:rsidRPr="00EC3157" w14:paraId="43F387EC" w14:textId="77777777" w:rsidTr="00276EFD">
        <w:trPr>
          <w:trHeight w:val="70"/>
        </w:trPr>
        <w:tc>
          <w:tcPr>
            <w:tcW w:w="2041" w:type="dxa"/>
            <w:gridSpan w:val="3"/>
            <w:tcBorders>
              <w:bottom w:val="single" w:sz="4" w:space="0" w:color="auto"/>
            </w:tcBorders>
            <w:shd w:val="clear" w:color="auto" w:fill="D9D9D9"/>
          </w:tcPr>
          <w:p w14:paraId="5812661A" w14:textId="77777777" w:rsidR="00EF1E4B" w:rsidRPr="00EC3157" w:rsidRDefault="00EF1E4B" w:rsidP="00276EFD">
            <w:pPr>
              <w:jc w:val="both"/>
              <w:rPr>
                <w:rFonts w:eastAsia="標楷體" w:cs="Calibri"/>
                <w:b/>
              </w:rPr>
            </w:pPr>
            <w:r w:rsidRPr="00EC3157">
              <w:rPr>
                <w:rFonts w:eastAsia="標楷體" w:cs="Calibri"/>
                <w:b/>
              </w:rPr>
              <w:t>與其他領域</w:t>
            </w:r>
            <w:r w:rsidRPr="00EC3157">
              <w:rPr>
                <w:rFonts w:eastAsia="標楷體" w:cs="Calibri"/>
                <w:b/>
              </w:rPr>
              <w:t>/</w:t>
            </w:r>
            <w:r w:rsidRPr="00EC3157">
              <w:rPr>
                <w:rFonts w:eastAsia="標楷體" w:cs="Calibri"/>
                <w:b/>
              </w:rPr>
              <w:t>科目的連結</w:t>
            </w:r>
          </w:p>
        </w:tc>
        <w:tc>
          <w:tcPr>
            <w:tcW w:w="7706" w:type="dxa"/>
            <w:gridSpan w:val="5"/>
            <w:tcBorders>
              <w:bottom w:val="single" w:sz="4" w:space="0" w:color="auto"/>
            </w:tcBorders>
          </w:tcPr>
          <w:p w14:paraId="54E3D873" w14:textId="77777777" w:rsidR="00EF1E4B" w:rsidRPr="00EC3157" w:rsidRDefault="00EF1E4B" w:rsidP="00EF1E4B">
            <w:pPr>
              <w:numPr>
                <w:ilvl w:val="0"/>
                <w:numId w:val="27"/>
              </w:numPr>
              <w:jc w:val="both"/>
              <w:rPr>
                <w:rFonts w:eastAsia="標楷體" w:cs="Calibri"/>
              </w:rPr>
            </w:pPr>
            <w:r w:rsidRPr="00EC3157">
              <w:rPr>
                <w:rFonts w:eastAsia="標楷體" w:cs="Calibri"/>
                <w:u w:val="single"/>
              </w:rPr>
              <w:t>與其他領域</w:t>
            </w:r>
            <w:r w:rsidRPr="00EC3157">
              <w:rPr>
                <w:rFonts w:eastAsia="標楷體" w:cs="Calibri"/>
                <w:u w:val="single"/>
              </w:rPr>
              <w:t>/</w:t>
            </w:r>
            <w:r w:rsidRPr="00EC3157">
              <w:rPr>
                <w:rFonts w:eastAsia="標楷體" w:cs="Calibri"/>
                <w:u w:val="single"/>
              </w:rPr>
              <w:t>科目的連結。</w:t>
            </w:r>
          </w:p>
        </w:tc>
      </w:tr>
      <w:tr w:rsidR="00EF1E4B" w:rsidRPr="00EC3157" w14:paraId="1724A05B" w14:textId="77777777" w:rsidTr="00276EFD">
        <w:trPr>
          <w:trHeight w:val="50"/>
        </w:trPr>
        <w:tc>
          <w:tcPr>
            <w:tcW w:w="2041" w:type="dxa"/>
            <w:gridSpan w:val="3"/>
            <w:tcBorders>
              <w:top w:val="single" w:sz="4" w:space="0" w:color="auto"/>
              <w:right w:val="single" w:sz="4" w:space="0" w:color="auto"/>
            </w:tcBorders>
            <w:shd w:val="clear" w:color="auto" w:fill="D9D9D9"/>
          </w:tcPr>
          <w:p w14:paraId="70B241E5" w14:textId="77777777" w:rsidR="00EF1E4B" w:rsidRPr="00EC3157" w:rsidRDefault="00EF1E4B" w:rsidP="00276EFD">
            <w:pPr>
              <w:jc w:val="both"/>
              <w:rPr>
                <w:rFonts w:eastAsia="標楷體" w:cs="Calibri"/>
                <w:b/>
              </w:rPr>
            </w:pPr>
            <w:r w:rsidRPr="00EC3157">
              <w:rPr>
                <w:rFonts w:eastAsia="標楷體" w:cs="Calibri"/>
                <w:b/>
              </w:rPr>
              <w:t>教材來源</w:t>
            </w:r>
          </w:p>
        </w:tc>
        <w:tc>
          <w:tcPr>
            <w:tcW w:w="7706" w:type="dxa"/>
            <w:gridSpan w:val="5"/>
            <w:tcBorders>
              <w:top w:val="single" w:sz="4" w:space="0" w:color="auto"/>
              <w:left w:val="single" w:sz="4" w:space="0" w:color="auto"/>
            </w:tcBorders>
            <w:shd w:val="clear" w:color="auto" w:fill="FFFFFF"/>
          </w:tcPr>
          <w:p w14:paraId="0196F43E" w14:textId="77777777" w:rsidR="00EF1E4B" w:rsidRPr="00EC3157" w:rsidRDefault="00EF1E4B" w:rsidP="00276EFD">
            <w:pPr>
              <w:jc w:val="both"/>
              <w:rPr>
                <w:rFonts w:eastAsia="標楷體" w:cs="Calibri"/>
                <w:b/>
              </w:rPr>
            </w:pPr>
          </w:p>
        </w:tc>
      </w:tr>
      <w:tr w:rsidR="00EF1E4B" w:rsidRPr="00EC3157" w14:paraId="279EBD67" w14:textId="77777777" w:rsidTr="00276EFD">
        <w:trPr>
          <w:trHeight w:val="70"/>
        </w:trPr>
        <w:tc>
          <w:tcPr>
            <w:tcW w:w="2041" w:type="dxa"/>
            <w:gridSpan w:val="3"/>
            <w:tcBorders>
              <w:bottom w:val="double" w:sz="4" w:space="0" w:color="auto"/>
              <w:right w:val="single" w:sz="4" w:space="0" w:color="auto"/>
            </w:tcBorders>
            <w:shd w:val="clear" w:color="auto" w:fill="D9D9D9"/>
          </w:tcPr>
          <w:p w14:paraId="73286E84" w14:textId="77777777" w:rsidR="00EF1E4B" w:rsidRPr="00EC3157" w:rsidRDefault="00EF1E4B" w:rsidP="00276EFD">
            <w:pPr>
              <w:jc w:val="both"/>
              <w:rPr>
                <w:rFonts w:eastAsia="標楷體" w:cs="Calibri"/>
                <w:b/>
              </w:rPr>
            </w:pPr>
            <w:r w:rsidRPr="00EC3157">
              <w:rPr>
                <w:rFonts w:eastAsia="標楷體" w:cs="Calibri"/>
                <w:b/>
              </w:rPr>
              <w:t>教學設備</w:t>
            </w:r>
            <w:r w:rsidRPr="00EC3157">
              <w:rPr>
                <w:rFonts w:eastAsia="標楷體" w:cs="Calibri"/>
                <w:b/>
              </w:rPr>
              <w:t>/</w:t>
            </w:r>
            <w:r w:rsidRPr="00EC3157">
              <w:rPr>
                <w:rFonts w:eastAsia="標楷體" w:cs="Calibri"/>
                <w:b/>
              </w:rPr>
              <w:t>資源</w:t>
            </w:r>
          </w:p>
        </w:tc>
        <w:tc>
          <w:tcPr>
            <w:tcW w:w="7706" w:type="dxa"/>
            <w:gridSpan w:val="5"/>
            <w:tcBorders>
              <w:left w:val="single" w:sz="4" w:space="0" w:color="auto"/>
              <w:bottom w:val="single" w:sz="4" w:space="0" w:color="auto"/>
            </w:tcBorders>
          </w:tcPr>
          <w:p w14:paraId="7124B0C7" w14:textId="77777777" w:rsidR="00EF1E4B" w:rsidRPr="00EC3157" w:rsidRDefault="00EF1E4B" w:rsidP="00276EFD">
            <w:pPr>
              <w:jc w:val="both"/>
              <w:rPr>
                <w:rFonts w:eastAsia="標楷體" w:cs="Calibri"/>
                <w:b/>
              </w:rPr>
            </w:pPr>
          </w:p>
        </w:tc>
      </w:tr>
      <w:tr w:rsidR="00EF1E4B" w:rsidRPr="00EC3157" w14:paraId="7422C4E4" w14:textId="77777777" w:rsidTr="00276EFD">
        <w:trPr>
          <w:trHeight w:val="70"/>
        </w:trPr>
        <w:tc>
          <w:tcPr>
            <w:tcW w:w="9747" w:type="dxa"/>
            <w:gridSpan w:val="8"/>
            <w:tcBorders>
              <w:top w:val="double" w:sz="4" w:space="0" w:color="auto"/>
              <w:bottom w:val="single" w:sz="4" w:space="0" w:color="auto"/>
            </w:tcBorders>
            <w:shd w:val="clear" w:color="auto" w:fill="D9D9D9"/>
          </w:tcPr>
          <w:p w14:paraId="0FD4DCAE" w14:textId="77777777" w:rsidR="00EF1E4B" w:rsidRPr="00EC3157" w:rsidRDefault="00EF1E4B" w:rsidP="00276EFD">
            <w:pPr>
              <w:jc w:val="both"/>
              <w:rPr>
                <w:rFonts w:eastAsia="標楷體" w:cs="Calibri"/>
                <w:b/>
              </w:rPr>
            </w:pPr>
            <w:r w:rsidRPr="00EC3157">
              <w:rPr>
                <w:rFonts w:eastAsia="標楷體" w:cs="Calibri"/>
                <w:b/>
              </w:rPr>
              <w:t>學習目標</w:t>
            </w:r>
          </w:p>
        </w:tc>
      </w:tr>
      <w:tr w:rsidR="00EF1E4B" w:rsidRPr="00EC3157" w14:paraId="5EF73A41" w14:textId="77777777" w:rsidTr="00276EFD">
        <w:trPr>
          <w:trHeight w:val="70"/>
        </w:trPr>
        <w:tc>
          <w:tcPr>
            <w:tcW w:w="9747" w:type="dxa"/>
            <w:gridSpan w:val="8"/>
            <w:tcBorders>
              <w:top w:val="single" w:sz="4" w:space="0" w:color="auto"/>
              <w:bottom w:val="single" w:sz="12" w:space="0" w:color="auto"/>
            </w:tcBorders>
            <w:shd w:val="clear" w:color="auto" w:fill="FFFFFF"/>
          </w:tcPr>
          <w:p w14:paraId="74E85C2E"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說明各單元學習目標。</w:t>
            </w:r>
          </w:p>
          <w:p w14:paraId="11254C92" w14:textId="77777777" w:rsidR="00EF1E4B" w:rsidRPr="00EC3157" w:rsidRDefault="00EF1E4B" w:rsidP="00EF1E4B">
            <w:pPr>
              <w:numPr>
                <w:ilvl w:val="0"/>
                <w:numId w:val="27"/>
              </w:numPr>
              <w:jc w:val="both"/>
              <w:rPr>
                <w:rFonts w:eastAsia="標楷體" w:cs="Calibri"/>
                <w:u w:val="single"/>
              </w:rPr>
            </w:pPr>
            <w:r w:rsidRPr="00EC3157">
              <w:rPr>
                <w:rFonts w:eastAsia="標楷體" w:cs="Calibri"/>
                <w:u w:val="single"/>
              </w:rPr>
              <w:t>配合「學習表現及學習內容雙向細目表」之內容，提供更完整的素養導向編寫原則與示例的連結。</w:t>
            </w:r>
          </w:p>
        </w:tc>
      </w:tr>
    </w:tbl>
    <w:p w14:paraId="4D82B8D0" w14:textId="77777777" w:rsidR="00EF1E4B" w:rsidRPr="00EC3157" w:rsidRDefault="00EF1E4B" w:rsidP="00EF1E4B">
      <w:pPr>
        <w:jc w:val="both"/>
        <w:rPr>
          <w:rFonts w:eastAsia="標楷體" w:cs="Calibri"/>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EF1E4B" w:rsidRPr="00EC3157" w14:paraId="2875088A" w14:textId="77777777" w:rsidTr="00276EFD">
        <w:trPr>
          <w:trHeight w:val="50"/>
        </w:trPr>
        <w:tc>
          <w:tcPr>
            <w:tcW w:w="9889" w:type="dxa"/>
            <w:gridSpan w:val="3"/>
            <w:tcBorders>
              <w:top w:val="single" w:sz="12" w:space="0" w:color="auto"/>
              <w:bottom w:val="single" w:sz="4" w:space="0" w:color="auto"/>
            </w:tcBorders>
            <w:shd w:val="clear" w:color="auto" w:fill="D9D9D9"/>
          </w:tcPr>
          <w:p w14:paraId="2AF8DE4D" w14:textId="77777777" w:rsidR="00EF1E4B" w:rsidRPr="00EC3157" w:rsidRDefault="00EF1E4B" w:rsidP="00276EFD">
            <w:pPr>
              <w:jc w:val="both"/>
              <w:rPr>
                <w:rFonts w:eastAsia="標楷體" w:cs="Calibri"/>
                <w:b/>
              </w:rPr>
            </w:pPr>
            <w:r w:rsidRPr="00EC3157">
              <w:rPr>
                <w:rFonts w:eastAsia="標楷體" w:cs="Calibri"/>
                <w:b/>
              </w:rPr>
              <w:t>教學活動設計</w:t>
            </w:r>
          </w:p>
        </w:tc>
      </w:tr>
      <w:tr w:rsidR="00EF1E4B" w:rsidRPr="00EC3157" w14:paraId="7025B43C" w14:textId="77777777" w:rsidTr="00276EFD">
        <w:trPr>
          <w:trHeight w:val="70"/>
        </w:trPr>
        <w:tc>
          <w:tcPr>
            <w:tcW w:w="6534" w:type="dxa"/>
            <w:tcBorders>
              <w:bottom w:val="single" w:sz="4" w:space="0" w:color="auto"/>
              <w:right w:val="single" w:sz="4" w:space="0" w:color="auto"/>
            </w:tcBorders>
            <w:shd w:val="clear" w:color="auto" w:fill="D9D9D9"/>
          </w:tcPr>
          <w:p w14:paraId="2CD5646F" w14:textId="77777777" w:rsidR="00EF1E4B" w:rsidRPr="00EC3157" w:rsidRDefault="00EF1E4B" w:rsidP="00276EFD">
            <w:pPr>
              <w:jc w:val="both"/>
              <w:rPr>
                <w:rFonts w:eastAsia="標楷體" w:cs="Calibri"/>
                <w:b/>
              </w:rPr>
            </w:pPr>
            <w:r w:rsidRPr="00EC3157">
              <w:rPr>
                <w:rFonts w:eastAsia="標楷體" w:cs="Calibri"/>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14:paraId="117AC90C" w14:textId="77777777" w:rsidR="00EF1E4B" w:rsidRPr="00EC3157" w:rsidRDefault="00EF1E4B" w:rsidP="00276EFD">
            <w:pPr>
              <w:jc w:val="both"/>
              <w:rPr>
                <w:rFonts w:eastAsia="標楷體" w:cs="Calibri"/>
                <w:b/>
              </w:rPr>
            </w:pPr>
            <w:r w:rsidRPr="00EC3157">
              <w:rPr>
                <w:rFonts w:eastAsia="標楷體" w:cs="Calibri"/>
                <w:b/>
              </w:rPr>
              <w:t>時間</w:t>
            </w:r>
          </w:p>
        </w:tc>
        <w:tc>
          <w:tcPr>
            <w:tcW w:w="2475" w:type="dxa"/>
            <w:tcBorders>
              <w:left w:val="single" w:sz="4" w:space="0" w:color="auto"/>
              <w:bottom w:val="single" w:sz="4" w:space="0" w:color="auto"/>
            </w:tcBorders>
            <w:shd w:val="clear" w:color="auto" w:fill="D9D9D9"/>
            <w:vAlign w:val="center"/>
          </w:tcPr>
          <w:p w14:paraId="2E7F9938" w14:textId="77777777" w:rsidR="00EF1E4B" w:rsidRPr="00EC3157" w:rsidRDefault="00EF1E4B" w:rsidP="00276EFD">
            <w:pPr>
              <w:jc w:val="both"/>
              <w:rPr>
                <w:rFonts w:eastAsia="標楷體" w:cs="Calibri"/>
                <w:b/>
              </w:rPr>
            </w:pPr>
            <w:r w:rsidRPr="00EC3157">
              <w:rPr>
                <w:rFonts w:eastAsia="標楷體" w:cs="Calibri"/>
                <w:b/>
              </w:rPr>
              <w:t>備註</w:t>
            </w:r>
          </w:p>
        </w:tc>
      </w:tr>
      <w:tr w:rsidR="00EF1E4B" w:rsidRPr="00EC3157" w14:paraId="252B7897" w14:textId="77777777" w:rsidTr="00276EFD">
        <w:trPr>
          <w:trHeight w:val="56"/>
        </w:trPr>
        <w:tc>
          <w:tcPr>
            <w:tcW w:w="6534" w:type="dxa"/>
            <w:tcBorders>
              <w:bottom w:val="single" w:sz="4" w:space="0" w:color="auto"/>
              <w:right w:val="single" w:sz="4" w:space="0" w:color="auto"/>
            </w:tcBorders>
          </w:tcPr>
          <w:p w14:paraId="71805928" w14:textId="77777777" w:rsidR="00EF1E4B" w:rsidRPr="00EC3157" w:rsidRDefault="00EF1E4B" w:rsidP="00EF1E4B">
            <w:pPr>
              <w:numPr>
                <w:ilvl w:val="0"/>
                <w:numId w:val="28"/>
              </w:numPr>
              <w:jc w:val="both"/>
              <w:rPr>
                <w:rFonts w:eastAsia="標楷體" w:cs="Calibri"/>
                <w:u w:val="single"/>
              </w:rPr>
            </w:pPr>
            <w:r w:rsidRPr="00EC3157">
              <w:rPr>
                <w:rFonts w:eastAsia="標楷體" w:cs="Calibri" w:hint="eastAsia"/>
                <w:u w:val="single"/>
              </w:rPr>
              <w:t>編寫</w:t>
            </w:r>
            <w:r w:rsidRPr="00EC3157">
              <w:rPr>
                <w:rFonts w:eastAsia="標楷體" w:cs="Calibri"/>
                <w:u w:val="single"/>
              </w:rPr>
              <w:t>學習活動內容，</w:t>
            </w:r>
            <w:proofErr w:type="gramStart"/>
            <w:r w:rsidRPr="00EC3157">
              <w:rPr>
                <w:rFonts w:eastAsia="標楷體" w:cs="Calibri"/>
                <w:u w:val="single"/>
              </w:rPr>
              <w:t>呈現合呼素養</w:t>
            </w:r>
            <w:proofErr w:type="gramEnd"/>
            <w:r w:rsidRPr="00EC3157">
              <w:rPr>
                <w:rFonts w:eastAsia="標楷體" w:cs="Calibri"/>
                <w:u w:val="single"/>
              </w:rPr>
              <w:t>導向教學的內涵。</w:t>
            </w:r>
          </w:p>
          <w:p w14:paraId="63E93B01" w14:textId="77777777" w:rsidR="00EF1E4B" w:rsidRPr="00EC3157" w:rsidRDefault="00EF1E4B" w:rsidP="00EF1E4B">
            <w:pPr>
              <w:numPr>
                <w:ilvl w:val="0"/>
                <w:numId w:val="28"/>
              </w:numPr>
              <w:jc w:val="both"/>
              <w:rPr>
                <w:rFonts w:eastAsia="標楷體" w:cs="Calibri"/>
                <w:u w:val="single"/>
              </w:rPr>
            </w:pPr>
            <w:r w:rsidRPr="00EC3157">
              <w:rPr>
                <w:rFonts w:eastAsia="標楷體" w:cs="Calibri"/>
                <w:u w:val="single"/>
              </w:rPr>
              <w:t>學習活動可包括引起動機、發展活動、總結活動、評量活動等內容，或以教學流程呈現。</w:t>
            </w:r>
          </w:p>
          <w:p w14:paraId="05898FBA" w14:textId="77777777" w:rsidR="00EF1E4B" w:rsidRPr="00EC3157" w:rsidRDefault="00EF1E4B" w:rsidP="00EF1E4B">
            <w:pPr>
              <w:numPr>
                <w:ilvl w:val="0"/>
                <w:numId w:val="28"/>
              </w:numPr>
              <w:jc w:val="both"/>
              <w:rPr>
                <w:rFonts w:eastAsia="標楷體" w:cs="Calibri"/>
                <w:u w:val="single"/>
              </w:rPr>
            </w:pPr>
            <w:r w:rsidRPr="00EC3157">
              <w:rPr>
                <w:rFonts w:eastAsia="標楷體" w:cs="Calibri"/>
                <w:u w:val="single"/>
              </w:rPr>
              <w:t>教學流程需落實素養導向教學之教材教法，掌握生活情境與</w:t>
            </w:r>
            <w:proofErr w:type="gramStart"/>
            <w:r w:rsidRPr="00EC3157">
              <w:rPr>
                <w:rFonts w:eastAsia="標楷體" w:cs="Calibri"/>
                <w:u w:val="single"/>
              </w:rPr>
              <w:t>實踐等意涵</w:t>
            </w:r>
            <w:proofErr w:type="gramEnd"/>
            <w:r w:rsidRPr="00EC3157">
              <w:rPr>
                <w:rFonts w:eastAsia="標楷體" w:cs="Calibri"/>
                <w:u w:val="single"/>
              </w:rPr>
              <w:t>。</w:t>
            </w:r>
          </w:p>
          <w:p w14:paraId="095B7770" w14:textId="77777777" w:rsidR="00EF1E4B" w:rsidRPr="00EC3157" w:rsidRDefault="00EF1E4B" w:rsidP="00EF1E4B">
            <w:pPr>
              <w:numPr>
                <w:ilvl w:val="0"/>
                <w:numId w:val="28"/>
              </w:numPr>
              <w:jc w:val="both"/>
              <w:rPr>
                <w:rFonts w:eastAsia="標楷體" w:cs="Calibri"/>
                <w:u w:val="single"/>
              </w:rPr>
            </w:pPr>
            <w:r w:rsidRPr="00EC3157">
              <w:rPr>
                <w:rFonts w:eastAsia="標楷體" w:cs="Calibri"/>
                <w:u w:val="single"/>
              </w:rPr>
              <w:t>次單元進行</w:t>
            </w:r>
            <w:r w:rsidRPr="00EC3157">
              <w:rPr>
                <w:rFonts w:eastAsia="標楷體" w:cs="Calibri" w:hint="eastAsia"/>
                <w:u w:val="single"/>
              </w:rPr>
              <w:t>之</w:t>
            </w:r>
            <w:r w:rsidRPr="00EC3157">
              <w:rPr>
                <w:rFonts w:eastAsia="標楷體" w:cs="Calibri"/>
                <w:u w:val="single"/>
              </w:rPr>
              <w:t>說明，重點在於完整說明各活動的組織架構。</w:t>
            </w:r>
          </w:p>
        </w:tc>
        <w:tc>
          <w:tcPr>
            <w:tcW w:w="880" w:type="dxa"/>
            <w:tcBorders>
              <w:left w:val="single" w:sz="4" w:space="0" w:color="auto"/>
              <w:bottom w:val="single" w:sz="4" w:space="0" w:color="auto"/>
              <w:right w:val="single" w:sz="4" w:space="0" w:color="auto"/>
            </w:tcBorders>
          </w:tcPr>
          <w:p w14:paraId="1501C541" w14:textId="77777777" w:rsidR="00EF1E4B" w:rsidRPr="00EC3157" w:rsidRDefault="00EF1E4B" w:rsidP="00276EFD">
            <w:pPr>
              <w:jc w:val="both"/>
              <w:rPr>
                <w:rFonts w:eastAsia="標楷體" w:cs="Calibri"/>
                <w:b/>
              </w:rPr>
            </w:pPr>
          </w:p>
        </w:tc>
        <w:tc>
          <w:tcPr>
            <w:tcW w:w="2475" w:type="dxa"/>
            <w:tcBorders>
              <w:left w:val="single" w:sz="4" w:space="0" w:color="auto"/>
              <w:bottom w:val="single" w:sz="4" w:space="0" w:color="auto"/>
            </w:tcBorders>
          </w:tcPr>
          <w:p w14:paraId="7FF8FF9D" w14:textId="77777777" w:rsidR="00EF1E4B" w:rsidRPr="00EC3157" w:rsidRDefault="00EF1E4B" w:rsidP="00276EFD">
            <w:pPr>
              <w:jc w:val="both"/>
              <w:rPr>
                <w:rFonts w:eastAsia="標楷體" w:cs="Calibri"/>
                <w:u w:val="single"/>
              </w:rPr>
            </w:pPr>
            <w:r w:rsidRPr="00EC3157">
              <w:rPr>
                <w:rFonts w:eastAsia="標楷體" w:cs="Calibri"/>
                <w:u w:val="single"/>
              </w:rPr>
              <w:t>列出學習評量的方式，以及其他學習輔助事項，原則如下：</w:t>
            </w:r>
          </w:p>
          <w:p w14:paraId="0E73224C" w14:textId="77777777" w:rsidR="00EF1E4B" w:rsidRPr="00EC3157" w:rsidRDefault="00EF1E4B" w:rsidP="00EF1E4B">
            <w:pPr>
              <w:numPr>
                <w:ilvl w:val="0"/>
                <w:numId w:val="28"/>
              </w:numPr>
              <w:jc w:val="both"/>
              <w:rPr>
                <w:rFonts w:eastAsia="標楷體" w:cs="Calibri"/>
                <w:u w:val="single"/>
              </w:rPr>
            </w:pPr>
            <w:r w:rsidRPr="00EC3157">
              <w:rPr>
                <w:rFonts w:eastAsia="標楷體" w:cs="Calibri"/>
                <w:u w:val="single"/>
              </w:rPr>
              <w:t>說明各項教學活動評量內容，提出可</w:t>
            </w:r>
            <w:proofErr w:type="gramStart"/>
            <w:r w:rsidRPr="00EC3157">
              <w:rPr>
                <w:rFonts w:eastAsia="標楷體" w:cs="Calibri"/>
                <w:u w:val="single"/>
              </w:rPr>
              <w:t>採</w:t>
            </w:r>
            <w:proofErr w:type="gramEnd"/>
            <w:r w:rsidRPr="00EC3157">
              <w:rPr>
                <w:rFonts w:eastAsia="標楷體" w:cs="Calibri"/>
                <w:u w:val="single"/>
              </w:rPr>
              <w:t>行方法、重要過程、</w:t>
            </w:r>
            <w:proofErr w:type="gramStart"/>
            <w:r w:rsidRPr="00EC3157">
              <w:rPr>
                <w:rFonts w:eastAsia="標楷體" w:cs="Calibri"/>
                <w:u w:val="single"/>
              </w:rPr>
              <w:t>規準</w:t>
            </w:r>
            <w:proofErr w:type="gramEnd"/>
            <w:r w:rsidRPr="00EC3157">
              <w:rPr>
                <w:rFonts w:eastAsia="標楷體" w:cs="Calibri"/>
                <w:u w:val="single"/>
              </w:rPr>
              <w:t>等。</w:t>
            </w:r>
          </w:p>
          <w:p w14:paraId="71F7859D" w14:textId="77777777" w:rsidR="00EF1E4B" w:rsidRPr="00EC3157" w:rsidRDefault="00EF1E4B" w:rsidP="00EF1E4B">
            <w:pPr>
              <w:numPr>
                <w:ilvl w:val="0"/>
                <w:numId w:val="28"/>
              </w:numPr>
              <w:jc w:val="both"/>
              <w:rPr>
                <w:rFonts w:eastAsia="標楷體" w:cs="Calibri"/>
                <w:u w:val="single"/>
              </w:rPr>
            </w:pPr>
            <w:r w:rsidRPr="00EC3157">
              <w:rPr>
                <w:rFonts w:eastAsia="標楷體" w:cs="Calibri"/>
                <w:u w:val="single"/>
              </w:rPr>
              <w:t>發展核心素養、</w:t>
            </w:r>
            <w:r w:rsidRPr="00EC3157">
              <w:rPr>
                <w:rFonts w:eastAsia="標楷體" w:cs="Calibri"/>
                <w:u w:val="single"/>
              </w:rPr>
              <w:lastRenderedPageBreak/>
              <w:t>學習重點與學習目標三者結合的評量內容。</w:t>
            </w:r>
          </w:p>
          <w:p w14:paraId="3FCDC73B" w14:textId="77777777" w:rsidR="00EF1E4B" w:rsidRPr="00EC3157" w:rsidRDefault="00EF1E4B" w:rsidP="00EF1E4B">
            <w:pPr>
              <w:numPr>
                <w:ilvl w:val="0"/>
                <w:numId w:val="28"/>
              </w:numPr>
              <w:jc w:val="both"/>
              <w:rPr>
                <w:rFonts w:eastAsia="標楷體" w:cs="Calibri"/>
                <w:u w:val="single"/>
              </w:rPr>
            </w:pPr>
            <w:r w:rsidRPr="00EC3157">
              <w:rPr>
                <w:rFonts w:eastAsia="標楷體" w:cs="Calibri"/>
                <w:u w:val="single"/>
              </w:rPr>
              <w:t>檢視學習目標、學習重點</w:t>
            </w:r>
            <w:r w:rsidRPr="00EC3157">
              <w:rPr>
                <w:rFonts w:eastAsia="標楷體" w:cs="Calibri"/>
                <w:u w:val="single"/>
              </w:rPr>
              <w:t>/</w:t>
            </w:r>
            <w:r w:rsidRPr="00EC3157">
              <w:rPr>
                <w:rFonts w:eastAsia="標楷體" w:cs="Calibri"/>
                <w:u w:val="single"/>
              </w:rPr>
              <w:t>活動與評量三者之一致關係。</w:t>
            </w:r>
          </w:p>
          <w:p w14:paraId="5460EB30" w14:textId="77777777" w:rsidR="00EF1E4B" w:rsidRPr="00EC3157" w:rsidRDefault="00EF1E4B" w:rsidP="00EF1E4B">
            <w:pPr>
              <w:numPr>
                <w:ilvl w:val="0"/>
                <w:numId w:val="28"/>
              </w:numPr>
              <w:jc w:val="both"/>
              <w:rPr>
                <w:rFonts w:eastAsia="標楷體" w:cs="Calibri"/>
                <w:b/>
              </w:rPr>
            </w:pPr>
            <w:r w:rsidRPr="00EC3157">
              <w:rPr>
                <w:rFonts w:eastAsia="標楷體" w:cs="Calibri"/>
                <w:u w:val="single"/>
              </w:rPr>
              <w:t>羅列評量工具，如學習單、檢核表或同儕</w:t>
            </w:r>
            <w:proofErr w:type="gramStart"/>
            <w:r w:rsidRPr="00EC3157">
              <w:rPr>
                <w:rFonts w:eastAsia="標楷體" w:cs="Calibri"/>
                <w:u w:val="single"/>
              </w:rPr>
              <w:t>互評表</w:t>
            </w:r>
            <w:proofErr w:type="gramEnd"/>
            <w:r w:rsidRPr="00EC3157">
              <w:rPr>
                <w:rFonts w:eastAsia="標楷體" w:cs="Calibri"/>
                <w:u w:val="single"/>
              </w:rPr>
              <w:t>等。</w:t>
            </w:r>
          </w:p>
        </w:tc>
      </w:tr>
      <w:tr w:rsidR="00EF1E4B" w:rsidRPr="00EC3157" w14:paraId="76E95323" w14:textId="77777777" w:rsidTr="00276EFD">
        <w:trPr>
          <w:trHeight w:val="605"/>
        </w:trPr>
        <w:tc>
          <w:tcPr>
            <w:tcW w:w="9889" w:type="dxa"/>
            <w:gridSpan w:val="3"/>
          </w:tcPr>
          <w:p w14:paraId="0FBDFEC4" w14:textId="77777777" w:rsidR="00EF1E4B" w:rsidRPr="00EC3157" w:rsidRDefault="00EF1E4B" w:rsidP="00276EFD">
            <w:pPr>
              <w:jc w:val="both"/>
              <w:rPr>
                <w:rFonts w:eastAsia="標楷體" w:cs="Calibri"/>
                <w:b/>
              </w:rPr>
            </w:pPr>
            <w:r w:rsidRPr="00EC3157">
              <w:rPr>
                <w:rFonts w:eastAsia="標楷體" w:cs="Calibri"/>
                <w:b/>
              </w:rPr>
              <w:lastRenderedPageBreak/>
              <w:t>試教成果：</w:t>
            </w:r>
          </w:p>
          <w:p w14:paraId="06E36ABE" w14:textId="77777777" w:rsidR="00EF1E4B" w:rsidRPr="00EC3157" w:rsidRDefault="00EF1E4B" w:rsidP="00276EFD">
            <w:pPr>
              <w:jc w:val="both"/>
              <w:rPr>
                <w:rFonts w:eastAsia="標楷體" w:cs="Calibri"/>
              </w:rPr>
            </w:pPr>
            <w:r w:rsidRPr="00EC3157">
              <w:rPr>
                <w:rFonts w:eastAsia="標楷體" w:cs="Calibri"/>
              </w:rPr>
              <w:t>可包括學習歷程案例、教師教學心得、</w:t>
            </w:r>
            <w:proofErr w:type="gramStart"/>
            <w:r w:rsidRPr="00EC3157">
              <w:rPr>
                <w:rFonts w:eastAsia="標楷體" w:cs="Calibri"/>
              </w:rPr>
              <w:t>觀課者</w:t>
            </w:r>
            <w:proofErr w:type="gramEnd"/>
            <w:r w:rsidRPr="00EC3157">
              <w:rPr>
                <w:rFonts w:eastAsia="標楷體" w:cs="Calibri"/>
              </w:rPr>
              <w:t>心得、學習者心得等。</w:t>
            </w:r>
          </w:p>
          <w:p w14:paraId="5D829DB7" w14:textId="77777777" w:rsidR="00EF1E4B" w:rsidRPr="00EC3157" w:rsidRDefault="00EF1E4B" w:rsidP="00276EFD">
            <w:pPr>
              <w:jc w:val="both"/>
              <w:rPr>
                <w:rFonts w:eastAsia="標楷體" w:cs="Calibri"/>
                <w:u w:val="single"/>
              </w:rPr>
            </w:pPr>
          </w:p>
        </w:tc>
      </w:tr>
      <w:tr w:rsidR="00EF1E4B" w:rsidRPr="00EC3157" w14:paraId="4F80B27D" w14:textId="77777777" w:rsidTr="00276EFD">
        <w:trPr>
          <w:trHeight w:val="93"/>
        </w:trPr>
        <w:tc>
          <w:tcPr>
            <w:tcW w:w="9889" w:type="dxa"/>
            <w:gridSpan w:val="3"/>
          </w:tcPr>
          <w:p w14:paraId="702767DD" w14:textId="77777777" w:rsidR="00EF1E4B" w:rsidRPr="00EC3157" w:rsidRDefault="00EF1E4B" w:rsidP="00276EFD">
            <w:pPr>
              <w:jc w:val="both"/>
              <w:rPr>
                <w:rFonts w:eastAsia="標楷體" w:cs="Calibri"/>
                <w:b/>
              </w:rPr>
            </w:pPr>
            <w:r w:rsidRPr="00EC3157">
              <w:rPr>
                <w:rFonts w:eastAsia="標楷體" w:cs="Calibri"/>
                <w:b/>
              </w:rPr>
              <w:t>參考資料：</w:t>
            </w:r>
          </w:p>
          <w:p w14:paraId="32C876C2" w14:textId="77777777" w:rsidR="00EF1E4B" w:rsidRPr="00EC3157" w:rsidRDefault="00EF1E4B" w:rsidP="00276EFD">
            <w:pPr>
              <w:jc w:val="both"/>
              <w:rPr>
                <w:rFonts w:eastAsia="標楷體" w:cs="Calibri"/>
                <w:b/>
              </w:rPr>
            </w:pPr>
          </w:p>
        </w:tc>
      </w:tr>
      <w:tr w:rsidR="00EF1E4B" w:rsidRPr="00EC3157" w14:paraId="28B48A7D" w14:textId="77777777" w:rsidTr="00276EFD">
        <w:trPr>
          <w:trHeight w:val="70"/>
        </w:trPr>
        <w:tc>
          <w:tcPr>
            <w:tcW w:w="9889" w:type="dxa"/>
            <w:gridSpan w:val="3"/>
            <w:tcBorders>
              <w:bottom w:val="single" w:sz="12" w:space="0" w:color="auto"/>
            </w:tcBorders>
          </w:tcPr>
          <w:p w14:paraId="174C403A" w14:textId="77777777" w:rsidR="00EF1E4B" w:rsidRPr="00EC3157" w:rsidRDefault="00EF1E4B" w:rsidP="00276EFD">
            <w:pPr>
              <w:jc w:val="both"/>
              <w:rPr>
                <w:rFonts w:eastAsia="標楷體" w:cs="Calibri"/>
                <w:b/>
              </w:rPr>
            </w:pPr>
            <w:r w:rsidRPr="00EC3157">
              <w:rPr>
                <w:rFonts w:eastAsia="標楷體" w:cs="Calibri"/>
                <w:b/>
              </w:rPr>
              <w:t>附錄：</w:t>
            </w:r>
          </w:p>
          <w:p w14:paraId="6348AA3D" w14:textId="77777777" w:rsidR="00EF1E4B" w:rsidRPr="00EC3157" w:rsidRDefault="00EF1E4B" w:rsidP="00276EFD">
            <w:pPr>
              <w:jc w:val="both"/>
              <w:rPr>
                <w:rFonts w:eastAsia="標楷體" w:cs="Calibri"/>
              </w:rPr>
            </w:pPr>
            <w:r w:rsidRPr="00EC3157">
              <w:rPr>
                <w:rFonts w:eastAsia="標楷體" w:cs="Calibri"/>
              </w:rPr>
              <w:t>列出與</w:t>
            </w:r>
            <w:proofErr w:type="gramStart"/>
            <w:r w:rsidRPr="00EC3157">
              <w:rPr>
                <w:rFonts w:eastAsia="標楷體" w:cs="Calibri"/>
              </w:rPr>
              <w:t>此示案</w:t>
            </w:r>
            <w:proofErr w:type="gramEnd"/>
            <w:r w:rsidRPr="00EC3157">
              <w:rPr>
                <w:rFonts w:eastAsia="標楷體" w:cs="Calibri"/>
              </w:rPr>
              <w:t>有關之補充說明</w:t>
            </w:r>
            <w:r w:rsidRPr="00EC3157">
              <w:rPr>
                <w:rFonts w:ascii="標楷體" w:eastAsia="標楷體" w:hAnsi="標楷體" w:cs="Calibri" w:hint="eastAsia"/>
              </w:rPr>
              <w:t>，</w:t>
            </w:r>
            <w:r w:rsidRPr="00EC3157">
              <w:rPr>
                <w:rFonts w:eastAsia="標楷體" w:cs="Calibri" w:hint="eastAsia"/>
              </w:rPr>
              <w:t>如</w:t>
            </w:r>
            <w:r w:rsidRPr="00EC3157">
              <w:rPr>
                <w:rFonts w:eastAsia="標楷體" w:cs="Calibri"/>
              </w:rPr>
              <w:t>學習單、檢核表或同儕</w:t>
            </w:r>
            <w:proofErr w:type="gramStart"/>
            <w:r w:rsidRPr="00EC3157">
              <w:rPr>
                <w:rFonts w:eastAsia="標楷體" w:cs="Calibri"/>
              </w:rPr>
              <w:t>互評表</w:t>
            </w:r>
            <w:proofErr w:type="gramEnd"/>
            <w:r w:rsidRPr="00EC3157">
              <w:rPr>
                <w:rFonts w:eastAsia="標楷體" w:cs="Calibri"/>
              </w:rPr>
              <w:t>等。</w:t>
            </w:r>
          </w:p>
          <w:p w14:paraId="75B7D6B3" w14:textId="77777777" w:rsidR="00EF1E4B" w:rsidRPr="00EC3157" w:rsidRDefault="00EF1E4B" w:rsidP="00276EFD">
            <w:pPr>
              <w:jc w:val="both"/>
              <w:rPr>
                <w:rFonts w:eastAsia="標楷體" w:cs="Calibri"/>
              </w:rPr>
            </w:pPr>
          </w:p>
        </w:tc>
      </w:tr>
    </w:tbl>
    <w:p w14:paraId="3131A1D2" w14:textId="77777777" w:rsidR="00EF1E4B" w:rsidRPr="00EC3157" w:rsidRDefault="00EF1E4B" w:rsidP="00EF1E4B">
      <w:pPr>
        <w:rPr>
          <w:rFonts w:ascii="Calibri" w:hAnsi="Calibri" w:cs="Calibri"/>
        </w:rPr>
      </w:pPr>
    </w:p>
    <w:p w14:paraId="5819C8E8" w14:textId="77777777" w:rsidR="00EF1E4B" w:rsidRPr="00EC3157" w:rsidRDefault="00EF1E4B" w:rsidP="00EF1E4B">
      <w:pPr>
        <w:rPr>
          <w:rFonts w:ascii="Calibri" w:hAnsi="Calibri" w:cs="Calibri"/>
        </w:rPr>
      </w:pPr>
    </w:p>
    <w:p w14:paraId="703D6164" w14:textId="77777777" w:rsidR="00EF1E4B" w:rsidRPr="00EC3157" w:rsidRDefault="00EF1E4B" w:rsidP="00EF1E4B">
      <w:pPr>
        <w:adjustRightInd w:val="0"/>
        <w:snapToGrid w:val="0"/>
        <w:spacing w:line="360" w:lineRule="auto"/>
        <w:rPr>
          <w:rFonts w:ascii="標楷體" w:eastAsia="標楷體" w:hAnsi="標楷體" w:cs="Calibri"/>
        </w:rPr>
      </w:pPr>
    </w:p>
    <w:p w14:paraId="7DCE35DB" w14:textId="77777777" w:rsidR="00EF1E4B" w:rsidRPr="00EC3157" w:rsidRDefault="00EF1E4B" w:rsidP="00EF1E4B">
      <w:pPr>
        <w:contextualSpacing/>
        <w:rPr>
          <w:rFonts w:ascii="標楷體" w:eastAsia="標楷體" w:hAnsi="標楷體" w:cs="Courier New"/>
          <w:sz w:val="32"/>
          <w:szCs w:val="32"/>
        </w:rPr>
      </w:pPr>
    </w:p>
    <w:p w14:paraId="6AF50E90" w14:textId="77777777" w:rsidR="00EF1E4B" w:rsidRPr="00EC3157" w:rsidRDefault="00EF1E4B" w:rsidP="00EF1E4B">
      <w:pPr>
        <w:contextualSpacing/>
        <w:rPr>
          <w:rFonts w:ascii="標楷體" w:eastAsia="標楷體" w:hAnsi="標楷體" w:cs="Courier New"/>
          <w:sz w:val="32"/>
          <w:szCs w:val="32"/>
        </w:rPr>
      </w:pPr>
    </w:p>
    <w:p w14:paraId="563C9BD4" w14:textId="77777777" w:rsidR="00EF1E4B" w:rsidRDefault="00EF1E4B" w:rsidP="00EF1E4B">
      <w:pPr>
        <w:contextualSpacing/>
        <w:rPr>
          <w:rFonts w:ascii="標楷體" w:eastAsia="標楷體" w:hAnsi="標楷體" w:cs="Courier New"/>
          <w:sz w:val="32"/>
          <w:szCs w:val="32"/>
        </w:rPr>
      </w:pPr>
    </w:p>
    <w:p w14:paraId="6E32F50C" w14:textId="77777777" w:rsidR="00EF1E4B" w:rsidRDefault="00EF1E4B" w:rsidP="00EF1E4B">
      <w:pPr>
        <w:contextualSpacing/>
        <w:rPr>
          <w:rFonts w:ascii="標楷體" w:eastAsia="標楷體" w:hAnsi="標楷體" w:cs="Courier New"/>
          <w:sz w:val="32"/>
          <w:szCs w:val="32"/>
        </w:rPr>
      </w:pPr>
    </w:p>
    <w:p w14:paraId="33EFAFD1" w14:textId="77777777" w:rsidR="00EF1E4B" w:rsidRDefault="00EF1E4B" w:rsidP="00EF1E4B">
      <w:pPr>
        <w:contextualSpacing/>
        <w:rPr>
          <w:rFonts w:ascii="標楷體" w:eastAsia="標楷體" w:hAnsi="標楷體" w:cs="Courier New"/>
          <w:sz w:val="32"/>
          <w:szCs w:val="32"/>
        </w:rPr>
      </w:pPr>
    </w:p>
    <w:p w14:paraId="0D38B27B" w14:textId="77777777" w:rsidR="00EF1E4B" w:rsidRDefault="00EF1E4B" w:rsidP="00EF1E4B">
      <w:pPr>
        <w:contextualSpacing/>
        <w:rPr>
          <w:rFonts w:ascii="標楷體" w:eastAsia="標楷體" w:hAnsi="標楷體" w:cs="Courier New"/>
          <w:sz w:val="32"/>
          <w:szCs w:val="32"/>
        </w:rPr>
      </w:pPr>
    </w:p>
    <w:p w14:paraId="5323CC15" w14:textId="77777777" w:rsidR="00EF1E4B" w:rsidRDefault="00EF1E4B" w:rsidP="00EF1E4B">
      <w:pPr>
        <w:contextualSpacing/>
        <w:rPr>
          <w:rFonts w:ascii="標楷體" w:eastAsia="標楷體" w:hAnsi="標楷體" w:cs="Courier New"/>
          <w:sz w:val="32"/>
          <w:szCs w:val="32"/>
        </w:rPr>
      </w:pPr>
    </w:p>
    <w:p w14:paraId="1F5932B3" w14:textId="77777777" w:rsidR="00EF1E4B" w:rsidRPr="009A63CB" w:rsidRDefault="00EF1E4B" w:rsidP="00EF1E4B">
      <w:pPr>
        <w:contextualSpacing/>
        <w:rPr>
          <w:rFonts w:ascii="標楷體" w:eastAsia="標楷體" w:hAnsi="標楷體" w:cs="Courier New"/>
          <w:sz w:val="32"/>
          <w:szCs w:val="32"/>
        </w:rPr>
      </w:pPr>
    </w:p>
    <w:p w14:paraId="3BFAB42D" w14:textId="77777777" w:rsidR="00EF1E4B" w:rsidRDefault="00EF1E4B" w:rsidP="00EF1E4B">
      <w:pPr>
        <w:widowControl/>
        <w:rPr>
          <w:rFonts w:ascii="標楷體" w:eastAsia="標楷體" w:hAnsi="標楷體" w:cs="Courier New"/>
          <w:sz w:val="40"/>
          <w:szCs w:val="32"/>
        </w:rPr>
      </w:pPr>
      <w:r>
        <w:rPr>
          <w:rFonts w:ascii="標楷體" w:eastAsia="標楷體" w:hAnsi="標楷體" w:cs="Courier New"/>
          <w:sz w:val="40"/>
          <w:szCs w:val="32"/>
        </w:rPr>
        <w:br w:type="page"/>
      </w:r>
    </w:p>
    <w:p w14:paraId="1BDEF033" w14:textId="77777777" w:rsidR="00EF1E4B" w:rsidRPr="008A6D3F" w:rsidRDefault="00EF1E4B" w:rsidP="00EF1E4B">
      <w:pPr>
        <w:contextualSpacing/>
        <w:jc w:val="center"/>
        <w:rPr>
          <w:rFonts w:ascii="標楷體" w:eastAsia="標楷體" w:hAnsi="標楷體"/>
          <w:sz w:val="40"/>
          <w:szCs w:val="32"/>
        </w:rPr>
      </w:pPr>
      <w:r w:rsidRPr="008A6D3F">
        <w:rPr>
          <w:rFonts w:ascii="標楷體" w:eastAsia="標楷體" w:hAnsi="標楷體" w:cs="Courier New" w:hint="eastAsia"/>
          <w:sz w:val="40"/>
          <w:szCs w:val="32"/>
        </w:rPr>
        <w:lastRenderedPageBreak/>
        <w:t>屏東縣</w:t>
      </w:r>
      <w:r w:rsidRPr="008A6D3F">
        <w:rPr>
          <w:rFonts w:ascii="標楷體" w:eastAsia="標楷體" w:hAnsi="標楷體" w:cs="Courier New"/>
          <w:sz w:val="40"/>
          <w:szCs w:val="32"/>
        </w:rPr>
        <w:t>11</w:t>
      </w:r>
      <w:r>
        <w:rPr>
          <w:rFonts w:ascii="標楷體" w:eastAsia="標楷體" w:hAnsi="標楷體" w:cs="Courier New" w:hint="eastAsia"/>
          <w:sz w:val="40"/>
          <w:szCs w:val="32"/>
        </w:rPr>
        <w:t>2</w:t>
      </w:r>
      <w:r w:rsidRPr="008A6D3F">
        <w:rPr>
          <w:rFonts w:ascii="標楷體" w:eastAsia="標楷體" w:hAnsi="標楷體" w:cs="Courier New" w:hint="eastAsia"/>
          <w:sz w:val="40"/>
          <w:szCs w:val="32"/>
        </w:rPr>
        <w:t>學年度</w:t>
      </w:r>
      <w:r w:rsidRPr="008A6D3F">
        <w:rPr>
          <w:rFonts w:ascii="標楷體" w:eastAsia="標楷體" w:hAnsi="標楷體" w:hint="eastAsia"/>
          <w:sz w:val="40"/>
          <w:szCs w:val="32"/>
        </w:rPr>
        <w:t>十二年國教</w:t>
      </w:r>
    </w:p>
    <w:p w14:paraId="52B1A3CD" w14:textId="77777777" w:rsidR="00EF1E4B" w:rsidRPr="008A6D3F" w:rsidRDefault="00EF1E4B" w:rsidP="00EF1E4B">
      <w:pPr>
        <w:contextualSpacing/>
        <w:jc w:val="center"/>
        <w:rPr>
          <w:rFonts w:ascii="標楷體" w:eastAsia="標楷體" w:hAnsi="標楷體" w:cs="Courier New"/>
          <w:sz w:val="36"/>
          <w:szCs w:val="28"/>
        </w:rPr>
      </w:pPr>
      <w:r w:rsidRPr="008A6D3F">
        <w:rPr>
          <w:rFonts w:ascii="標楷體" w:eastAsia="標楷體" w:hAnsi="標楷體" w:hint="eastAsia"/>
          <w:sz w:val="40"/>
          <w:szCs w:val="32"/>
        </w:rPr>
        <w:t>【核心素養教學示例優良教案設計甄選</w:t>
      </w:r>
      <w:r w:rsidRPr="008A6D3F">
        <w:rPr>
          <w:rFonts w:ascii="標楷體" w:eastAsia="標楷體" w:hAnsi="標楷體" w:cs="Courier New" w:hint="eastAsia"/>
          <w:sz w:val="40"/>
          <w:szCs w:val="32"/>
        </w:rPr>
        <w:t>】</w:t>
      </w:r>
    </w:p>
    <w:p w14:paraId="03E5D00F" w14:textId="77777777" w:rsidR="00EF1E4B" w:rsidRPr="00EC3157" w:rsidRDefault="00EF1E4B" w:rsidP="00EF1E4B">
      <w:pPr>
        <w:contextualSpacing/>
        <w:jc w:val="center"/>
        <w:rPr>
          <w:rFonts w:ascii="標楷體" w:eastAsia="標楷體" w:hAnsi="標楷體" w:cs="Courier New"/>
          <w:sz w:val="32"/>
          <w:szCs w:val="32"/>
        </w:rPr>
      </w:pPr>
      <w:r w:rsidRPr="00EC3157">
        <w:rPr>
          <w:rFonts w:ascii="標楷體" w:eastAsia="標楷體" w:hAnsi="標楷體" w:cs="Courier New" w:hint="eastAsia"/>
          <w:sz w:val="40"/>
          <w:szCs w:val="40"/>
        </w:rPr>
        <w:t>評審表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520"/>
        <w:gridCol w:w="5341"/>
      </w:tblGrid>
      <w:tr w:rsidR="00EF1E4B" w:rsidRPr="00EC3157" w14:paraId="5CB03EF5" w14:textId="77777777" w:rsidTr="00276EFD">
        <w:tc>
          <w:tcPr>
            <w:tcW w:w="2028" w:type="dxa"/>
            <w:shd w:val="clear" w:color="auto" w:fill="auto"/>
          </w:tcPr>
          <w:p w14:paraId="226B8819" w14:textId="77777777" w:rsidR="00EF1E4B" w:rsidRPr="00EC3157" w:rsidRDefault="00EF1E4B" w:rsidP="00276EFD">
            <w:pPr>
              <w:contextualSpacing/>
              <w:jc w:val="center"/>
              <w:rPr>
                <w:rFonts w:ascii="標楷體" w:eastAsia="標楷體" w:hAnsi="標楷體" w:cs="Courier New"/>
                <w:bCs/>
                <w:sz w:val="40"/>
                <w:szCs w:val="40"/>
              </w:rPr>
            </w:pPr>
          </w:p>
          <w:p w14:paraId="1250E6D9"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單元名稱</w:t>
            </w:r>
          </w:p>
        </w:tc>
        <w:tc>
          <w:tcPr>
            <w:tcW w:w="7861" w:type="dxa"/>
            <w:gridSpan w:val="2"/>
            <w:shd w:val="clear" w:color="auto" w:fill="auto"/>
          </w:tcPr>
          <w:p w14:paraId="44B4DC69" w14:textId="77777777" w:rsidR="00EF1E4B" w:rsidRPr="00EC3157" w:rsidRDefault="00EF1E4B" w:rsidP="00276EFD">
            <w:pPr>
              <w:contextualSpacing/>
              <w:jc w:val="center"/>
              <w:rPr>
                <w:rFonts w:ascii="標楷體" w:eastAsia="標楷體" w:hAnsi="標楷體" w:cs="Courier New"/>
                <w:bCs/>
                <w:sz w:val="40"/>
                <w:szCs w:val="40"/>
              </w:rPr>
            </w:pPr>
          </w:p>
          <w:p w14:paraId="69789038" w14:textId="77777777" w:rsidR="00EF1E4B" w:rsidRDefault="00EF1E4B" w:rsidP="00276EFD">
            <w:pPr>
              <w:contextualSpacing/>
              <w:rPr>
                <w:rFonts w:ascii="標楷體" w:eastAsia="標楷體" w:hAnsi="標楷體" w:cs="Courier New"/>
                <w:bCs/>
                <w:sz w:val="40"/>
                <w:szCs w:val="40"/>
              </w:rPr>
            </w:pPr>
          </w:p>
          <w:p w14:paraId="514199A5" w14:textId="77777777" w:rsidR="00EF1E4B" w:rsidRPr="00EC3157" w:rsidRDefault="00EF1E4B" w:rsidP="00276EFD">
            <w:pPr>
              <w:contextualSpacing/>
              <w:rPr>
                <w:rFonts w:ascii="標楷體" w:eastAsia="標楷體" w:hAnsi="標楷體" w:cs="Courier New"/>
                <w:bCs/>
                <w:sz w:val="40"/>
                <w:szCs w:val="40"/>
              </w:rPr>
            </w:pPr>
          </w:p>
        </w:tc>
      </w:tr>
      <w:tr w:rsidR="00EF1E4B" w:rsidRPr="00EC3157" w14:paraId="2ED867DC" w14:textId="77777777" w:rsidTr="00276EFD">
        <w:tc>
          <w:tcPr>
            <w:tcW w:w="2028" w:type="dxa"/>
            <w:vMerge w:val="restart"/>
            <w:shd w:val="clear" w:color="auto" w:fill="auto"/>
          </w:tcPr>
          <w:p w14:paraId="706C2C0C" w14:textId="77777777" w:rsidR="00EF1E4B" w:rsidRPr="00EC3157" w:rsidRDefault="00EF1E4B" w:rsidP="00276EFD">
            <w:pPr>
              <w:contextualSpacing/>
              <w:jc w:val="center"/>
              <w:rPr>
                <w:rFonts w:ascii="標楷體" w:eastAsia="標楷體" w:hAnsi="標楷體" w:cs="Courier New"/>
                <w:bCs/>
                <w:sz w:val="40"/>
                <w:szCs w:val="40"/>
              </w:rPr>
            </w:pPr>
          </w:p>
          <w:p w14:paraId="00E2A98C"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作  者</w:t>
            </w:r>
          </w:p>
        </w:tc>
        <w:tc>
          <w:tcPr>
            <w:tcW w:w="2520" w:type="dxa"/>
            <w:shd w:val="clear" w:color="auto" w:fill="auto"/>
          </w:tcPr>
          <w:p w14:paraId="128F039A"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姓    名</w:t>
            </w:r>
          </w:p>
        </w:tc>
        <w:tc>
          <w:tcPr>
            <w:tcW w:w="5341" w:type="dxa"/>
            <w:shd w:val="clear" w:color="auto" w:fill="auto"/>
          </w:tcPr>
          <w:p w14:paraId="1389F714" w14:textId="77777777" w:rsidR="00EF1E4B" w:rsidRPr="00EC3157" w:rsidRDefault="00EF1E4B" w:rsidP="00276EFD">
            <w:pPr>
              <w:contextualSpacing/>
              <w:jc w:val="center"/>
              <w:rPr>
                <w:rFonts w:ascii="標楷體" w:eastAsia="標楷體" w:hAnsi="標楷體" w:cs="Courier New"/>
                <w:bCs/>
                <w:sz w:val="40"/>
                <w:szCs w:val="40"/>
              </w:rPr>
            </w:pPr>
          </w:p>
        </w:tc>
      </w:tr>
      <w:tr w:rsidR="00EF1E4B" w:rsidRPr="00EC3157" w14:paraId="519CBE49" w14:textId="77777777" w:rsidTr="00276EFD">
        <w:tc>
          <w:tcPr>
            <w:tcW w:w="2028" w:type="dxa"/>
            <w:vMerge/>
            <w:shd w:val="clear" w:color="auto" w:fill="auto"/>
          </w:tcPr>
          <w:p w14:paraId="3F153DD9" w14:textId="77777777" w:rsidR="00EF1E4B" w:rsidRPr="00EC3157" w:rsidRDefault="00EF1E4B" w:rsidP="00276EFD">
            <w:pPr>
              <w:contextualSpacing/>
              <w:jc w:val="center"/>
              <w:rPr>
                <w:rFonts w:ascii="標楷體" w:eastAsia="標楷體" w:hAnsi="標楷體" w:cs="Courier New"/>
                <w:bCs/>
                <w:sz w:val="40"/>
                <w:szCs w:val="40"/>
              </w:rPr>
            </w:pPr>
          </w:p>
        </w:tc>
        <w:tc>
          <w:tcPr>
            <w:tcW w:w="2520" w:type="dxa"/>
            <w:shd w:val="clear" w:color="auto" w:fill="auto"/>
          </w:tcPr>
          <w:p w14:paraId="2CF284A3"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服務學校</w:t>
            </w:r>
          </w:p>
        </w:tc>
        <w:tc>
          <w:tcPr>
            <w:tcW w:w="5341" w:type="dxa"/>
            <w:shd w:val="clear" w:color="auto" w:fill="auto"/>
          </w:tcPr>
          <w:p w14:paraId="6ED7386E" w14:textId="77777777" w:rsidR="00EF1E4B" w:rsidRPr="00EC3157" w:rsidRDefault="00EF1E4B" w:rsidP="00276EFD">
            <w:pPr>
              <w:contextualSpacing/>
              <w:jc w:val="center"/>
              <w:rPr>
                <w:rFonts w:ascii="標楷體" w:eastAsia="標楷體" w:hAnsi="標楷體" w:cs="Courier New"/>
                <w:bCs/>
                <w:sz w:val="40"/>
                <w:szCs w:val="40"/>
              </w:rPr>
            </w:pPr>
          </w:p>
        </w:tc>
      </w:tr>
      <w:tr w:rsidR="00EF1E4B" w:rsidRPr="00EC3157" w14:paraId="58D11371" w14:textId="77777777" w:rsidTr="00276EFD">
        <w:tc>
          <w:tcPr>
            <w:tcW w:w="2028" w:type="dxa"/>
            <w:vMerge/>
            <w:shd w:val="clear" w:color="auto" w:fill="auto"/>
          </w:tcPr>
          <w:p w14:paraId="053CC6C6" w14:textId="77777777" w:rsidR="00EF1E4B" w:rsidRPr="00EC3157" w:rsidRDefault="00EF1E4B" w:rsidP="00276EFD">
            <w:pPr>
              <w:contextualSpacing/>
              <w:jc w:val="center"/>
              <w:rPr>
                <w:rFonts w:ascii="標楷體" w:eastAsia="標楷體" w:hAnsi="標楷體" w:cs="Courier New"/>
                <w:bCs/>
                <w:sz w:val="40"/>
                <w:szCs w:val="40"/>
              </w:rPr>
            </w:pPr>
          </w:p>
        </w:tc>
        <w:tc>
          <w:tcPr>
            <w:tcW w:w="2520" w:type="dxa"/>
            <w:shd w:val="clear" w:color="auto" w:fill="auto"/>
          </w:tcPr>
          <w:p w14:paraId="07A23BA7"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聯絡手機</w:t>
            </w:r>
          </w:p>
        </w:tc>
        <w:tc>
          <w:tcPr>
            <w:tcW w:w="5341" w:type="dxa"/>
            <w:shd w:val="clear" w:color="auto" w:fill="auto"/>
          </w:tcPr>
          <w:p w14:paraId="75D71F1A" w14:textId="77777777" w:rsidR="00EF1E4B" w:rsidRPr="00EC3157" w:rsidRDefault="00EF1E4B" w:rsidP="00276EFD">
            <w:pPr>
              <w:contextualSpacing/>
              <w:jc w:val="center"/>
              <w:rPr>
                <w:rFonts w:ascii="標楷體" w:eastAsia="標楷體" w:hAnsi="標楷體" w:cs="Courier New"/>
                <w:bCs/>
                <w:sz w:val="40"/>
                <w:szCs w:val="40"/>
              </w:rPr>
            </w:pPr>
          </w:p>
        </w:tc>
      </w:tr>
      <w:tr w:rsidR="00EF1E4B" w:rsidRPr="00EC3157" w14:paraId="6E6332CB" w14:textId="77777777" w:rsidTr="00276EFD">
        <w:tc>
          <w:tcPr>
            <w:tcW w:w="2028" w:type="dxa"/>
            <w:vMerge/>
            <w:shd w:val="clear" w:color="auto" w:fill="auto"/>
          </w:tcPr>
          <w:p w14:paraId="67E3BE93" w14:textId="77777777" w:rsidR="00EF1E4B" w:rsidRPr="00EC3157" w:rsidRDefault="00EF1E4B" w:rsidP="00276EFD">
            <w:pPr>
              <w:contextualSpacing/>
              <w:jc w:val="center"/>
              <w:rPr>
                <w:rFonts w:ascii="標楷體" w:eastAsia="標楷體" w:hAnsi="標楷體" w:cs="Courier New"/>
                <w:bCs/>
                <w:sz w:val="40"/>
                <w:szCs w:val="40"/>
              </w:rPr>
            </w:pPr>
          </w:p>
        </w:tc>
        <w:tc>
          <w:tcPr>
            <w:tcW w:w="2520" w:type="dxa"/>
            <w:shd w:val="clear" w:color="auto" w:fill="auto"/>
          </w:tcPr>
          <w:p w14:paraId="2712F627"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電子郵件</w:t>
            </w:r>
          </w:p>
        </w:tc>
        <w:tc>
          <w:tcPr>
            <w:tcW w:w="5341" w:type="dxa"/>
            <w:shd w:val="clear" w:color="auto" w:fill="auto"/>
          </w:tcPr>
          <w:p w14:paraId="1D7A0D76" w14:textId="77777777" w:rsidR="00EF1E4B" w:rsidRPr="00EC3157" w:rsidRDefault="00EF1E4B" w:rsidP="00276EFD">
            <w:pPr>
              <w:contextualSpacing/>
              <w:jc w:val="center"/>
              <w:rPr>
                <w:rFonts w:ascii="標楷體" w:eastAsia="標楷體" w:hAnsi="標楷體" w:cs="Courier New"/>
                <w:bCs/>
                <w:sz w:val="40"/>
                <w:szCs w:val="40"/>
              </w:rPr>
            </w:pPr>
          </w:p>
        </w:tc>
      </w:tr>
      <w:tr w:rsidR="00EF1E4B" w:rsidRPr="00EC3157" w14:paraId="1D5273BC" w14:textId="77777777" w:rsidTr="00276EFD">
        <w:tc>
          <w:tcPr>
            <w:tcW w:w="2028" w:type="dxa"/>
            <w:shd w:val="clear" w:color="auto" w:fill="auto"/>
          </w:tcPr>
          <w:p w14:paraId="6EA08829"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組  別</w:t>
            </w:r>
          </w:p>
        </w:tc>
        <w:tc>
          <w:tcPr>
            <w:tcW w:w="7861" w:type="dxa"/>
            <w:gridSpan w:val="2"/>
            <w:shd w:val="clear" w:color="auto" w:fill="auto"/>
          </w:tcPr>
          <w:p w14:paraId="1F9474D3" w14:textId="77777777" w:rsidR="00EF1E4B" w:rsidRPr="00EC3157" w:rsidRDefault="00EF1E4B" w:rsidP="00276EFD">
            <w:pPr>
              <w:contextualSpacing/>
              <w:rPr>
                <w:rFonts w:ascii="標楷體" w:eastAsia="標楷體" w:hAnsi="標楷體" w:cs="Courier New"/>
                <w:bCs/>
                <w:sz w:val="40"/>
                <w:szCs w:val="40"/>
              </w:rPr>
            </w:pPr>
            <w:r w:rsidRPr="00EC3157">
              <w:rPr>
                <w:rFonts w:ascii="標楷體" w:eastAsia="標楷體" w:hAnsi="標楷體" w:cs="Courier New" w:hint="eastAsia"/>
                <w:bCs/>
                <w:sz w:val="40"/>
                <w:szCs w:val="40"/>
              </w:rPr>
              <w:t>□閩南語</w:t>
            </w:r>
            <w:r>
              <w:rPr>
                <w:rFonts w:ascii="標楷體" w:eastAsia="標楷體" w:hAnsi="標楷體" w:cs="Courier New" w:hint="eastAsia"/>
                <w:bCs/>
                <w:sz w:val="40"/>
                <w:szCs w:val="40"/>
              </w:rPr>
              <w:t>文</w:t>
            </w:r>
            <w:r w:rsidRPr="00EC3157">
              <w:rPr>
                <w:rFonts w:ascii="標楷體" w:eastAsia="標楷體" w:hAnsi="標楷體" w:cs="Courier New" w:hint="eastAsia"/>
                <w:bCs/>
                <w:sz w:val="40"/>
                <w:szCs w:val="40"/>
              </w:rPr>
              <w:t xml:space="preserve"> </w:t>
            </w:r>
            <w:r>
              <w:rPr>
                <w:rFonts w:ascii="標楷體" w:eastAsia="標楷體" w:hAnsi="標楷體" w:cs="Courier New" w:hint="eastAsia"/>
                <w:bCs/>
                <w:sz w:val="40"/>
                <w:szCs w:val="40"/>
              </w:rPr>
              <w:t xml:space="preserve">  </w:t>
            </w:r>
            <w:r w:rsidRPr="00EC3157">
              <w:rPr>
                <w:rFonts w:ascii="標楷體" w:eastAsia="標楷體" w:hAnsi="標楷體" w:cs="Courier New" w:hint="eastAsia"/>
                <w:bCs/>
                <w:sz w:val="40"/>
                <w:szCs w:val="40"/>
              </w:rPr>
              <w:t>□客語</w:t>
            </w:r>
            <w:r>
              <w:rPr>
                <w:rFonts w:ascii="標楷體" w:eastAsia="標楷體" w:hAnsi="標楷體" w:cs="Courier New" w:hint="eastAsia"/>
                <w:bCs/>
                <w:sz w:val="40"/>
                <w:szCs w:val="40"/>
              </w:rPr>
              <w:t xml:space="preserve">文  </w:t>
            </w:r>
            <w:r w:rsidRPr="00EC3157">
              <w:rPr>
                <w:rFonts w:ascii="標楷體" w:eastAsia="標楷體" w:hAnsi="標楷體" w:cs="Courier New" w:hint="eastAsia"/>
                <w:bCs/>
                <w:sz w:val="40"/>
                <w:szCs w:val="40"/>
              </w:rPr>
              <w:t xml:space="preserve"> □原住民族語</w:t>
            </w:r>
            <w:r>
              <w:rPr>
                <w:rFonts w:ascii="標楷體" w:eastAsia="標楷體" w:hAnsi="標楷體" w:cs="Courier New" w:hint="eastAsia"/>
                <w:bCs/>
                <w:sz w:val="40"/>
                <w:szCs w:val="40"/>
              </w:rPr>
              <w:t>文</w:t>
            </w:r>
          </w:p>
        </w:tc>
      </w:tr>
      <w:tr w:rsidR="00EF1E4B" w:rsidRPr="00EC3157" w14:paraId="1E5F9A71" w14:textId="77777777" w:rsidTr="00276EFD">
        <w:tc>
          <w:tcPr>
            <w:tcW w:w="2028" w:type="dxa"/>
            <w:shd w:val="clear" w:color="auto" w:fill="auto"/>
          </w:tcPr>
          <w:p w14:paraId="7F2EA5CC"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評審意見</w:t>
            </w:r>
          </w:p>
        </w:tc>
        <w:tc>
          <w:tcPr>
            <w:tcW w:w="7861" w:type="dxa"/>
            <w:gridSpan w:val="2"/>
            <w:shd w:val="clear" w:color="auto" w:fill="auto"/>
          </w:tcPr>
          <w:p w14:paraId="3B9B6D49" w14:textId="77777777" w:rsidR="00EF1E4B" w:rsidRPr="00EC3157" w:rsidRDefault="00EF1E4B" w:rsidP="00276EFD">
            <w:pPr>
              <w:contextualSpacing/>
              <w:rPr>
                <w:rFonts w:ascii="標楷體" w:eastAsia="標楷體" w:hAnsi="標楷體" w:cs="Courier New"/>
                <w:bCs/>
                <w:sz w:val="40"/>
                <w:szCs w:val="40"/>
              </w:rPr>
            </w:pPr>
          </w:p>
          <w:p w14:paraId="54BC4BD5" w14:textId="77777777" w:rsidR="00EF1E4B" w:rsidRPr="00EC3157" w:rsidRDefault="00EF1E4B" w:rsidP="00276EFD">
            <w:pPr>
              <w:contextualSpacing/>
              <w:rPr>
                <w:rFonts w:ascii="標楷體" w:eastAsia="標楷體" w:hAnsi="標楷體" w:cs="Courier New"/>
                <w:bCs/>
                <w:sz w:val="40"/>
                <w:szCs w:val="40"/>
              </w:rPr>
            </w:pPr>
          </w:p>
          <w:p w14:paraId="56B5FAB3" w14:textId="77777777" w:rsidR="00EF1E4B" w:rsidRPr="00EC3157" w:rsidRDefault="00EF1E4B" w:rsidP="00276EFD">
            <w:pPr>
              <w:contextualSpacing/>
              <w:rPr>
                <w:rFonts w:ascii="標楷體" w:eastAsia="標楷體" w:hAnsi="標楷體" w:cs="Courier New"/>
                <w:bCs/>
                <w:sz w:val="40"/>
                <w:szCs w:val="40"/>
              </w:rPr>
            </w:pPr>
          </w:p>
        </w:tc>
      </w:tr>
      <w:tr w:rsidR="00EF1E4B" w:rsidRPr="00EC3157" w14:paraId="7A4BCBBA" w14:textId="77777777" w:rsidTr="00276EFD">
        <w:tc>
          <w:tcPr>
            <w:tcW w:w="2028" w:type="dxa"/>
            <w:shd w:val="clear" w:color="auto" w:fill="auto"/>
          </w:tcPr>
          <w:p w14:paraId="54B4ACBA"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評審結果</w:t>
            </w:r>
          </w:p>
        </w:tc>
        <w:tc>
          <w:tcPr>
            <w:tcW w:w="7861" w:type="dxa"/>
            <w:gridSpan w:val="2"/>
            <w:shd w:val="clear" w:color="auto" w:fill="auto"/>
          </w:tcPr>
          <w:p w14:paraId="325346F2" w14:textId="77777777" w:rsidR="00EF1E4B" w:rsidRPr="00EC3157" w:rsidRDefault="00EF1E4B" w:rsidP="00276EFD">
            <w:pPr>
              <w:contextualSpacing/>
              <w:rPr>
                <w:rFonts w:ascii="標楷體" w:eastAsia="標楷體" w:hAnsi="標楷體" w:cs="Courier New"/>
                <w:bCs/>
                <w:sz w:val="40"/>
                <w:szCs w:val="40"/>
              </w:rPr>
            </w:pPr>
          </w:p>
          <w:p w14:paraId="3FD5708E" w14:textId="77777777" w:rsidR="00EF1E4B" w:rsidRPr="00EC3157" w:rsidRDefault="00EF1E4B" w:rsidP="00276EFD">
            <w:pPr>
              <w:contextualSpacing/>
              <w:rPr>
                <w:rFonts w:ascii="標楷體" w:eastAsia="標楷體" w:hAnsi="標楷體" w:cs="Courier New"/>
                <w:bCs/>
                <w:sz w:val="40"/>
                <w:szCs w:val="40"/>
              </w:rPr>
            </w:pPr>
          </w:p>
        </w:tc>
      </w:tr>
      <w:tr w:rsidR="00EF1E4B" w:rsidRPr="00EC3157" w14:paraId="7A6A0792" w14:textId="77777777" w:rsidTr="00276EFD">
        <w:tc>
          <w:tcPr>
            <w:tcW w:w="2028" w:type="dxa"/>
            <w:shd w:val="clear" w:color="auto" w:fill="auto"/>
          </w:tcPr>
          <w:p w14:paraId="48D39E19" w14:textId="77777777" w:rsidR="00EF1E4B" w:rsidRPr="00EC3157" w:rsidRDefault="00EF1E4B" w:rsidP="00276EFD">
            <w:pPr>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評審簽章</w:t>
            </w:r>
          </w:p>
        </w:tc>
        <w:tc>
          <w:tcPr>
            <w:tcW w:w="7861" w:type="dxa"/>
            <w:gridSpan w:val="2"/>
            <w:shd w:val="clear" w:color="auto" w:fill="auto"/>
          </w:tcPr>
          <w:p w14:paraId="796504EA" w14:textId="77777777" w:rsidR="00EF1E4B" w:rsidRPr="00EC3157" w:rsidRDefault="00EF1E4B" w:rsidP="00276EFD">
            <w:pPr>
              <w:contextualSpacing/>
              <w:rPr>
                <w:rFonts w:ascii="標楷體" w:eastAsia="標楷體" w:hAnsi="標楷體" w:cs="Courier New"/>
                <w:bCs/>
                <w:sz w:val="40"/>
                <w:szCs w:val="40"/>
              </w:rPr>
            </w:pPr>
          </w:p>
          <w:p w14:paraId="337A6B10" w14:textId="77777777" w:rsidR="00EF1E4B" w:rsidRPr="00EC3157" w:rsidRDefault="00EF1E4B" w:rsidP="00276EFD">
            <w:pPr>
              <w:contextualSpacing/>
              <w:rPr>
                <w:rFonts w:ascii="標楷體" w:eastAsia="標楷體" w:hAnsi="標楷體" w:cs="Courier New"/>
                <w:bCs/>
                <w:sz w:val="40"/>
                <w:szCs w:val="40"/>
              </w:rPr>
            </w:pPr>
          </w:p>
        </w:tc>
      </w:tr>
    </w:tbl>
    <w:p w14:paraId="50B1662C" w14:textId="77777777" w:rsidR="00EF1E4B" w:rsidRDefault="00EF1E4B" w:rsidP="00EF1E4B">
      <w:pPr>
        <w:contextualSpacing/>
        <w:jc w:val="center"/>
        <w:rPr>
          <w:rFonts w:ascii="標楷體" w:eastAsia="標楷體" w:hAnsi="標楷體" w:cs="Courier New"/>
          <w:sz w:val="32"/>
          <w:szCs w:val="32"/>
        </w:rPr>
      </w:pPr>
    </w:p>
    <w:p w14:paraId="40A982D2" w14:textId="77777777" w:rsidR="00EF1E4B" w:rsidRDefault="00EF1E4B" w:rsidP="00EF1E4B">
      <w:pPr>
        <w:widowControl/>
        <w:rPr>
          <w:rFonts w:ascii="標楷體" w:eastAsia="標楷體" w:hAnsi="標楷體" w:cs="Courier New"/>
          <w:sz w:val="40"/>
          <w:szCs w:val="32"/>
        </w:rPr>
      </w:pPr>
      <w:r>
        <w:rPr>
          <w:rFonts w:ascii="標楷體" w:eastAsia="標楷體" w:hAnsi="標楷體" w:cs="Courier New"/>
          <w:sz w:val="40"/>
          <w:szCs w:val="32"/>
        </w:rPr>
        <w:br w:type="page"/>
      </w:r>
    </w:p>
    <w:p w14:paraId="420C8E27" w14:textId="77777777" w:rsidR="00EF1E4B" w:rsidRPr="008A6D3F" w:rsidRDefault="00EF1E4B" w:rsidP="00EF1E4B">
      <w:pPr>
        <w:contextualSpacing/>
        <w:jc w:val="center"/>
        <w:rPr>
          <w:rFonts w:ascii="標楷體" w:eastAsia="標楷體" w:hAnsi="標楷體"/>
          <w:sz w:val="40"/>
          <w:szCs w:val="32"/>
        </w:rPr>
      </w:pPr>
      <w:r w:rsidRPr="008A6D3F">
        <w:rPr>
          <w:rFonts w:ascii="標楷體" w:eastAsia="標楷體" w:hAnsi="標楷體" w:cs="Courier New" w:hint="eastAsia"/>
          <w:sz w:val="40"/>
          <w:szCs w:val="32"/>
        </w:rPr>
        <w:lastRenderedPageBreak/>
        <w:t>屏東縣</w:t>
      </w:r>
      <w:r>
        <w:rPr>
          <w:rFonts w:ascii="標楷體" w:eastAsia="標楷體" w:hAnsi="標楷體" w:cs="Courier New"/>
          <w:sz w:val="40"/>
          <w:szCs w:val="32"/>
        </w:rPr>
        <w:t>11</w:t>
      </w:r>
      <w:r>
        <w:rPr>
          <w:rFonts w:ascii="標楷體" w:eastAsia="標楷體" w:hAnsi="標楷體" w:cs="Courier New" w:hint="eastAsia"/>
          <w:sz w:val="40"/>
          <w:szCs w:val="32"/>
        </w:rPr>
        <w:t>2</w:t>
      </w:r>
      <w:r w:rsidRPr="008A6D3F">
        <w:rPr>
          <w:rFonts w:ascii="標楷體" w:eastAsia="標楷體" w:hAnsi="標楷體" w:cs="Courier New" w:hint="eastAsia"/>
          <w:sz w:val="40"/>
          <w:szCs w:val="32"/>
        </w:rPr>
        <w:t>學年度</w:t>
      </w:r>
      <w:r w:rsidRPr="008A6D3F">
        <w:rPr>
          <w:rFonts w:ascii="標楷體" w:eastAsia="標楷體" w:hAnsi="標楷體" w:hint="eastAsia"/>
          <w:sz w:val="40"/>
          <w:szCs w:val="32"/>
        </w:rPr>
        <w:t>十二年國教</w:t>
      </w:r>
    </w:p>
    <w:p w14:paraId="76B63C2A" w14:textId="77777777" w:rsidR="00EF1E4B" w:rsidRPr="008A6D3F" w:rsidRDefault="00EF1E4B" w:rsidP="00EF1E4B">
      <w:pPr>
        <w:contextualSpacing/>
        <w:jc w:val="center"/>
        <w:rPr>
          <w:rFonts w:ascii="標楷體" w:eastAsia="標楷體" w:hAnsi="標楷體" w:cs="Courier New"/>
          <w:sz w:val="36"/>
          <w:szCs w:val="28"/>
        </w:rPr>
      </w:pPr>
      <w:r w:rsidRPr="008A6D3F">
        <w:rPr>
          <w:rFonts w:ascii="標楷體" w:eastAsia="標楷體" w:hAnsi="標楷體" w:hint="eastAsia"/>
          <w:sz w:val="40"/>
          <w:szCs w:val="32"/>
        </w:rPr>
        <w:t>【核心素養教學示例優良教案設計甄選</w:t>
      </w:r>
      <w:r w:rsidRPr="008A6D3F">
        <w:rPr>
          <w:rFonts w:ascii="標楷體" w:eastAsia="標楷體" w:hAnsi="標楷體" w:cs="Courier New" w:hint="eastAsia"/>
          <w:sz w:val="40"/>
          <w:szCs w:val="32"/>
        </w:rPr>
        <w:t>】</w:t>
      </w:r>
    </w:p>
    <w:p w14:paraId="482F1AD5" w14:textId="77777777" w:rsidR="00EF1E4B" w:rsidRPr="00EC3157" w:rsidRDefault="00EF1E4B" w:rsidP="00EF1E4B">
      <w:pPr>
        <w:tabs>
          <w:tab w:val="left" w:pos="602"/>
        </w:tabs>
        <w:snapToGrid w:val="0"/>
        <w:jc w:val="center"/>
        <w:rPr>
          <w:rFonts w:ascii="標楷體" w:eastAsia="標楷體" w:hAnsi="標楷體"/>
          <w:bCs/>
          <w:sz w:val="56"/>
          <w:szCs w:val="56"/>
        </w:rPr>
      </w:pPr>
    </w:p>
    <w:p w14:paraId="522535B8" w14:textId="77777777" w:rsidR="00EF1E4B" w:rsidRPr="00EC3157" w:rsidRDefault="00EF1E4B" w:rsidP="00EF1E4B">
      <w:pPr>
        <w:tabs>
          <w:tab w:val="left" w:pos="602"/>
        </w:tabs>
        <w:snapToGrid w:val="0"/>
        <w:jc w:val="center"/>
        <w:rPr>
          <w:rFonts w:ascii="標楷體" w:eastAsia="標楷體" w:hAnsi="標楷體"/>
          <w:bCs/>
          <w:sz w:val="56"/>
          <w:szCs w:val="56"/>
        </w:rPr>
      </w:pPr>
      <w:r w:rsidRPr="00EC3157">
        <w:rPr>
          <w:rFonts w:ascii="標楷體" w:eastAsia="標楷體" w:hAnsi="標楷體" w:hint="eastAsia"/>
          <w:bCs/>
          <w:sz w:val="56"/>
          <w:szCs w:val="56"/>
        </w:rPr>
        <w:t>授權同意書</w:t>
      </w:r>
    </w:p>
    <w:p w14:paraId="788AB399" w14:textId="77777777" w:rsidR="00EF1E4B" w:rsidRPr="00EC3157" w:rsidRDefault="00EF1E4B" w:rsidP="00EF1E4B">
      <w:pPr>
        <w:tabs>
          <w:tab w:val="left" w:pos="602"/>
        </w:tabs>
        <w:snapToGrid w:val="0"/>
        <w:jc w:val="center"/>
        <w:rPr>
          <w:rFonts w:ascii="標楷體" w:eastAsia="標楷體" w:hAnsi="標楷體"/>
          <w:bCs/>
          <w:sz w:val="56"/>
          <w:szCs w:val="56"/>
        </w:rPr>
      </w:pPr>
    </w:p>
    <w:p w14:paraId="7C18FA07" w14:textId="77777777" w:rsidR="00EF1E4B" w:rsidRPr="00EC3157" w:rsidRDefault="00EF1E4B" w:rsidP="00EF1E4B">
      <w:pPr>
        <w:spacing w:before="240" w:after="120" w:line="360" w:lineRule="auto"/>
        <w:rPr>
          <w:rFonts w:ascii="標楷體" w:eastAsia="標楷體" w:hAnsi="標楷體"/>
          <w:sz w:val="36"/>
          <w:szCs w:val="36"/>
          <w:u w:val="single"/>
        </w:rPr>
      </w:pPr>
      <w:r w:rsidRPr="00EC3157">
        <w:rPr>
          <w:rFonts w:ascii="標楷體" w:eastAsia="標楷體" w:hAnsi="標楷體" w:hint="eastAsia"/>
          <w:sz w:val="36"/>
          <w:szCs w:val="36"/>
        </w:rPr>
        <w:t>作品名稱：</w:t>
      </w:r>
    </w:p>
    <w:p w14:paraId="653CCBB6" w14:textId="77777777" w:rsidR="00EF1E4B" w:rsidRPr="00EC3157" w:rsidRDefault="00EF1E4B" w:rsidP="00EF1E4B">
      <w:pPr>
        <w:spacing w:before="240" w:after="120" w:line="300" w:lineRule="auto"/>
        <w:rPr>
          <w:rFonts w:ascii="標楷體" w:eastAsia="標楷體" w:hAnsi="標楷體"/>
          <w:sz w:val="36"/>
          <w:szCs w:val="36"/>
        </w:rPr>
      </w:pPr>
      <w:r w:rsidRPr="00EC3157">
        <w:rPr>
          <w:rFonts w:ascii="標楷體" w:eastAsia="標楷體" w:hAnsi="標楷體" w:hint="eastAsia"/>
          <w:sz w:val="36"/>
          <w:szCs w:val="36"/>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本作品並授權貴單位得以任何型式與方式重製、推廣及發行之權利。</w:t>
      </w:r>
    </w:p>
    <w:p w14:paraId="685FF7FB" w14:textId="77777777" w:rsidR="00EF1E4B" w:rsidRPr="00EC3157" w:rsidRDefault="00EF1E4B" w:rsidP="00EF1E4B">
      <w:pPr>
        <w:spacing w:beforeLines="200" w:before="720" w:after="120"/>
        <w:rPr>
          <w:rFonts w:ascii="標楷體" w:eastAsia="標楷體" w:hAnsi="標楷體"/>
          <w:sz w:val="36"/>
          <w:szCs w:val="36"/>
        </w:rPr>
      </w:pPr>
      <w:r w:rsidRPr="00EC3157">
        <w:rPr>
          <w:rFonts w:ascii="標楷體" w:eastAsia="標楷體" w:hAnsi="標楷體" w:hint="eastAsia"/>
          <w:sz w:val="36"/>
          <w:szCs w:val="36"/>
        </w:rPr>
        <w:t xml:space="preserve">此致        </w:t>
      </w:r>
      <w:r>
        <w:rPr>
          <w:rFonts w:ascii="標楷體" w:eastAsia="標楷體" w:hAnsi="標楷體" w:hint="eastAsia"/>
          <w:sz w:val="36"/>
          <w:szCs w:val="36"/>
        </w:rPr>
        <w:t>屏東縣政府</w:t>
      </w:r>
      <w:r w:rsidRPr="00EC3157">
        <w:rPr>
          <w:rFonts w:ascii="標楷體" w:eastAsia="標楷體" w:hAnsi="標楷體" w:hint="eastAsia"/>
          <w:sz w:val="36"/>
          <w:szCs w:val="36"/>
        </w:rPr>
        <w:t xml:space="preserve">   </w:t>
      </w:r>
    </w:p>
    <w:p w14:paraId="44B9437B" w14:textId="77777777" w:rsidR="00EF1E4B" w:rsidRPr="009A4524" w:rsidRDefault="00EF1E4B" w:rsidP="00EF1E4B">
      <w:pPr>
        <w:spacing w:beforeLines="200" w:before="720" w:afterLines="200" w:after="720"/>
        <w:ind w:right="1440"/>
        <w:jc w:val="right"/>
        <w:rPr>
          <w:rFonts w:ascii="標楷體" w:eastAsia="標楷體" w:hAnsi="標楷體"/>
          <w:sz w:val="36"/>
          <w:szCs w:val="36"/>
        </w:rPr>
      </w:pPr>
      <w:r w:rsidRPr="00EC3157">
        <w:rPr>
          <w:rFonts w:ascii="標楷體" w:eastAsia="標楷體" w:hAnsi="標楷體" w:hint="eastAsia"/>
          <w:sz w:val="36"/>
          <w:szCs w:val="36"/>
        </w:rPr>
        <w:t>立約人：             簽章</w:t>
      </w:r>
    </w:p>
    <w:p w14:paraId="125EA3B9" w14:textId="77777777" w:rsidR="00EF1E4B" w:rsidRPr="00CE2FAD" w:rsidRDefault="00EF1E4B" w:rsidP="00EF1E4B">
      <w:pPr>
        <w:jc w:val="center"/>
        <w:rPr>
          <w:rFonts w:ascii="Times" w:eastAsia="標楷體" w:hAnsi="Times"/>
          <w:b/>
        </w:rPr>
      </w:pPr>
      <w:r w:rsidRPr="00EC3157">
        <w:rPr>
          <w:rFonts w:ascii="標楷體" w:eastAsia="標楷體" w:hAnsi="標楷體" w:hint="eastAsia"/>
          <w:bCs/>
          <w:sz w:val="36"/>
          <w:szCs w:val="36"/>
        </w:rPr>
        <w:t>中   華   民   國        年        月       日</w:t>
      </w:r>
    </w:p>
    <w:p w14:paraId="53BBA21C" w14:textId="77777777" w:rsidR="00EF1E4B" w:rsidRDefault="00EF1E4B" w:rsidP="00EF1E4B">
      <w:pPr>
        <w:adjustRightInd w:val="0"/>
        <w:snapToGrid w:val="0"/>
        <w:spacing w:line="420" w:lineRule="exact"/>
        <w:ind w:left="720" w:hangingChars="300" w:hanging="720"/>
        <w:rPr>
          <w:rFonts w:ascii="Times" w:eastAsia="標楷體" w:hAnsi="Times"/>
        </w:rPr>
      </w:pPr>
    </w:p>
    <w:p w14:paraId="1ACA9493" w14:textId="2BFA8A4C" w:rsidR="00BD373A" w:rsidRPr="00A02AD5" w:rsidRDefault="00BD373A" w:rsidP="00BE2CEF">
      <w:pPr>
        <w:widowControl/>
        <w:rPr>
          <w:rFonts w:ascii="Times New Roman" w:eastAsia="標楷體" w:hAnsi="Times New Roman" w:cs="Times New Roman"/>
          <w:b/>
        </w:rPr>
      </w:pPr>
    </w:p>
    <w:sectPr w:rsidR="00BD373A" w:rsidRPr="00A02AD5" w:rsidSect="00805382">
      <w:footerReference w:type="default" r:id="rId7"/>
      <w:pgSz w:w="11906" w:h="16838"/>
      <w:pgMar w:top="709" w:right="1133"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8A0AE" w14:textId="77777777" w:rsidR="00C23A27" w:rsidRDefault="00C23A27" w:rsidP="00FC630A">
      <w:r>
        <w:separator/>
      </w:r>
    </w:p>
  </w:endnote>
  <w:endnote w:type="continuationSeparator" w:id="0">
    <w:p w14:paraId="3F875B32" w14:textId="77777777" w:rsidR="00C23A27" w:rsidRDefault="00C23A27" w:rsidP="00FC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CJK JP Medium">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華康圓體 Std W5">
    <w:altName w:val="細明體"/>
    <w:panose1 w:val="00000000000000000000"/>
    <w:charset w:val="88"/>
    <w:family w:val="modern"/>
    <w:notTrueType/>
    <w:pitch w:val="variable"/>
    <w:sig w:usb0="A00002FF"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MS PMincho"/>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72482" w14:textId="7421214C" w:rsidR="00276EFD" w:rsidRDefault="00276EFD" w:rsidP="002C2354">
    <w:pPr>
      <w:pStyle w:val="a5"/>
      <w:jc w:val="center"/>
    </w:pPr>
    <w:r>
      <w:rPr>
        <w:rFonts w:hint="eastAsia"/>
      </w:rPr>
      <w:t>C</w:t>
    </w:r>
    <w:r w:rsidR="002C2354">
      <w:t>-5-</w:t>
    </w:r>
    <w:r w:rsidR="002C2354">
      <w:rPr>
        <w:rFonts w:hint="eastAsia"/>
      </w:rPr>
      <w:t>2</w:t>
    </w:r>
    <w:r>
      <w:t xml:space="preserve"> </w:t>
    </w:r>
    <w:r w:rsidR="002C2354" w:rsidRPr="002C2354">
      <w:rPr>
        <w:rFonts w:hint="eastAsia"/>
      </w:rPr>
      <w:t>本土語文</w:t>
    </w:r>
    <w:sdt>
      <w:sdtPr>
        <w:id w:val="-1331521021"/>
        <w:docPartObj>
          <w:docPartGallery w:val="Page Numbers (Bottom of Page)"/>
          <w:docPartUnique/>
        </w:docPartObj>
      </w:sdtPr>
      <w:sdtEndPr/>
      <w:sdtContent>
        <w:r>
          <w:fldChar w:fldCharType="begin"/>
        </w:r>
        <w:r>
          <w:instrText>PAGE   \* MERGEFORMAT</w:instrText>
        </w:r>
        <w:r>
          <w:fldChar w:fldCharType="separate"/>
        </w:r>
        <w:r w:rsidR="00DA4D4D" w:rsidRPr="00DA4D4D">
          <w:rPr>
            <w:noProof/>
            <w:lang w:val="zh-TW"/>
          </w:rPr>
          <w:t>4</w:t>
        </w:r>
        <w:r>
          <w:fldChar w:fldCharType="end"/>
        </w:r>
      </w:sdtContent>
    </w:sdt>
  </w:p>
  <w:p w14:paraId="7B80798C" w14:textId="77777777" w:rsidR="00276EFD" w:rsidRDefault="00276E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B6B14" w14:textId="77777777" w:rsidR="00C23A27" w:rsidRDefault="00C23A27" w:rsidP="00FC630A">
      <w:r>
        <w:separator/>
      </w:r>
    </w:p>
  </w:footnote>
  <w:footnote w:type="continuationSeparator" w:id="0">
    <w:p w14:paraId="5ABE4FCE" w14:textId="77777777" w:rsidR="00C23A27" w:rsidRDefault="00C23A27" w:rsidP="00FC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2">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4">
    <w:nsid w:val="12811480"/>
    <w:multiLevelType w:val="multilevel"/>
    <w:tmpl w:val="50044328"/>
    <w:styleLink w:val="WWNum43"/>
    <w:lvl w:ilvl="0">
      <w:start w:val="1"/>
      <w:numFmt w:val="japaneseCounting"/>
      <w:lvlText w:val="%1、"/>
      <w:lvlJc w:val="left"/>
      <w:pPr>
        <w:ind w:left="2570" w:hanging="443"/>
      </w:pPr>
      <w:rPr>
        <w:rFonts w:eastAsia="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5">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7">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8">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9">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1">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E70EF5"/>
    <w:multiLevelType w:val="hybridMultilevel"/>
    <w:tmpl w:val="E3EC63EC"/>
    <w:lvl w:ilvl="0" w:tplc="804C43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4">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5">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3AEB19B8"/>
    <w:multiLevelType w:val="hybridMultilevel"/>
    <w:tmpl w:val="3BB4D50E"/>
    <w:lvl w:ilvl="0" w:tplc="9D2E7B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7348F3"/>
    <w:multiLevelType w:val="multilevel"/>
    <w:tmpl w:val="89BC95E6"/>
    <w:styleLink w:val="WWNum3"/>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8">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9">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2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22">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23">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25">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26">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27">
    <w:nsid w:val="77106E09"/>
    <w:multiLevelType w:val="multilevel"/>
    <w:tmpl w:val="36060FB0"/>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28">
    <w:nsid w:val="77292693"/>
    <w:multiLevelType w:val="hybridMultilevel"/>
    <w:tmpl w:val="CA0E36DE"/>
    <w:lvl w:ilvl="0" w:tplc="60ECBF46">
      <w:start w:val="1"/>
      <w:numFmt w:val="taiwaneseCountingThousand"/>
      <w:lvlText w:val="(%1)、"/>
      <w:lvlJc w:val="left"/>
      <w:pPr>
        <w:ind w:left="720" w:hanging="72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3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num w:numId="1">
    <w:abstractNumId w:val="11"/>
  </w:num>
  <w:num w:numId="2">
    <w:abstractNumId w:val="30"/>
  </w:num>
  <w:num w:numId="3">
    <w:abstractNumId w:val="17"/>
  </w:num>
  <w:num w:numId="4">
    <w:abstractNumId w:val="6"/>
  </w:num>
  <w:num w:numId="5">
    <w:abstractNumId w:val="25"/>
  </w:num>
  <w:num w:numId="6">
    <w:abstractNumId w:val="9"/>
  </w:num>
  <w:num w:numId="7">
    <w:abstractNumId w:val="19"/>
  </w:num>
  <w:num w:numId="8">
    <w:abstractNumId w:val="27"/>
  </w:num>
  <w:num w:numId="9">
    <w:abstractNumId w:val="4"/>
  </w:num>
  <w:num w:numId="10">
    <w:abstractNumId w:val="24"/>
  </w:num>
  <w:num w:numId="11">
    <w:abstractNumId w:val="22"/>
  </w:num>
  <w:num w:numId="12">
    <w:abstractNumId w:val="3"/>
  </w:num>
  <w:num w:numId="13">
    <w:abstractNumId w:val="1"/>
  </w:num>
  <w:num w:numId="14">
    <w:abstractNumId w:val="10"/>
  </w:num>
  <w:num w:numId="15">
    <w:abstractNumId w:val="26"/>
  </w:num>
  <w:num w:numId="16">
    <w:abstractNumId w:val="0"/>
  </w:num>
  <w:num w:numId="17">
    <w:abstractNumId w:val="29"/>
  </w:num>
  <w:num w:numId="18">
    <w:abstractNumId w:val="18"/>
  </w:num>
  <w:num w:numId="19">
    <w:abstractNumId w:val="7"/>
  </w:num>
  <w:num w:numId="20">
    <w:abstractNumId w:val="8"/>
  </w:num>
  <w:num w:numId="21">
    <w:abstractNumId w:val="14"/>
  </w:num>
  <w:num w:numId="22">
    <w:abstractNumId w:val="21"/>
  </w:num>
  <w:num w:numId="23">
    <w:abstractNumId w:val="5"/>
  </w:num>
  <w:num w:numId="24">
    <w:abstractNumId w:val="15"/>
  </w:num>
  <w:num w:numId="25">
    <w:abstractNumId w:val="20"/>
  </w:num>
  <w:num w:numId="26">
    <w:abstractNumId w:val="13"/>
  </w:num>
  <w:num w:numId="27">
    <w:abstractNumId w:val="2"/>
  </w:num>
  <w:num w:numId="28">
    <w:abstractNumId w:val="23"/>
  </w:num>
  <w:num w:numId="29">
    <w:abstractNumId w:val="28"/>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382"/>
    <w:rsid w:val="00021484"/>
    <w:rsid w:val="000261A1"/>
    <w:rsid w:val="00095259"/>
    <w:rsid w:val="000B23FC"/>
    <w:rsid w:val="00110B08"/>
    <w:rsid w:val="0012057F"/>
    <w:rsid w:val="00177698"/>
    <w:rsid w:val="001A3CF7"/>
    <w:rsid w:val="001B79FE"/>
    <w:rsid w:val="001D3BDA"/>
    <w:rsid w:val="001E6DC8"/>
    <w:rsid w:val="00211188"/>
    <w:rsid w:val="002470DD"/>
    <w:rsid w:val="00276EFD"/>
    <w:rsid w:val="002779C2"/>
    <w:rsid w:val="00280C62"/>
    <w:rsid w:val="002B0FB2"/>
    <w:rsid w:val="002C2354"/>
    <w:rsid w:val="002D49B9"/>
    <w:rsid w:val="002E2B4C"/>
    <w:rsid w:val="00303A83"/>
    <w:rsid w:val="00305145"/>
    <w:rsid w:val="00344662"/>
    <w:rsid w:val="00370C93"/>
    <w:rsid w:val="00380F69"/>
    <w:rsid w:val="00394FBD"/>
    <w:rsid w:val="00396176"/>
    <w:rsid w:val="00396530"/>
    <w:rsid w:val="00396D2A"/>
    <w:rsid w:val="003A69C5"/>
    <w:rsid w:val="003C031C"/>
    <w:rsid w:val="003C0EFD"/>
    <w:rsid w:val="003C4084"/>
    <w:rsid w:val="003C61DF"/>
    <w:rsid w:val="003D5F1D"/>
    <w:rsid w:val="003D651C"/>
    <w:rsid w:val="003E5CA4"/>
    <w:rsid w:val="003E5D18"/>
    <w:rsid w:val="003F6E31"/>
    <w:rsid w:val="004102D2"/>
    <w:rsid w:val="00427B2C"/>
    <w:rsid w:val="00436861"/>
    <w:rsid w:val="00475033"/>
    <w:rsid w:val="00496D3C"/>
    <w:rsid w:val="004E7C65"/>
    <w:rsid w:val="005148F5"/>
    <w:rsid w:val="005327BA"/>
    <w:rsid w:val="005D2FD0"/>
    <w:rsid w:val="005E5FE1"/>
    <w:rsid w:val="00623A5C"/>
    <w:rsid w:val="00650955"/>
    <w:rsid w:val="00661867"/>
    <w:rsid w:val="006914E1"/>
    <w:rsid w:val="006B0758"/>
    <w:rsid w:val="00707595"/>
    <w:rsid w:val="007331A4"/>
    <w:rsid w:val="007339BB"/>
    <w:rsid w:val="00761061"/>
    <w:rsid w:val="00765A9C"/>
    <w:rsid w:val="007A3B3A"/>
    <w:rsid w:val="007B585E"/>
    <w:rsid w:val="007C4975"/>
    <w:rsid w:val="007C69E0"/>
    <w:rsid w:val="00805382"/>
    <w:rsid w:val="00825F1F"/>
    <w:rsid w:val="008A263B"/>
    <w:rsid w:val="008E5E75"/>
    <w:rsid w:val="008F482A"/>
    <w:rsid w:val="0091602F"/>
    <w:rsid w:val="009617EA"/>
    <w:rsid w:val="00987FFB"/>
    <w:rsid w:val="00996BF8"/>
    <w:rsid w:val="009C0197"/>
    <w:rsid w:val="009F7274"/>
    <w:rsid w:val="00A02AD5"/>
    <w:rsid w:val="00A116C1"/>
    <w:rsid w:val="00A26B3A"/>
    <w:rsid w:val="00A41619"/>
    <w:rsid w:val="00A479E1"/>
    <w:rsid w:val="00AB58E7"/>
    <w:rsid w:val="00AC5287"/>
    <w:rsid w:val="00AD1A00"/>
    <w:rsid w:val="00AD6AA5"/>
    <w:rsid w:val="00B34871"/>
    <w:rsid w:val="00B616F8"/>
    <w:rsid w:val="00B64D04"/>
    <w:rsid w:val="00B83F43"/>
    <w:rsid w:val="00B942D7"/>
    <w:rsid w:val="00BA1735"/>
    <w:rsid w:val="00BA4908"/>
    <w:rsid w:val="00BD373A"/>
    <w:rsid w:val="00BE2CEF"/>
    <w:rsid w:val="00C23A27"/>
    <w:rsid w:val="00C242CD"/>
    <w:rsid w:val="00C5612A"/>
    <w:rsid w:val="00C947A8"/>
    <w:rsid w:val="00CC0462"/>
    <w:rsid w:val="00CD2181"/>
    <w:rsid w:val="00CF7CFB"/>
    <w:rsid w:val="00D54A9F"/>
    <w:rsid w:val="00D56EC1"/>
    <w:rsid w:val="00D8198A"/>
    <w:rsid w:val="00DA4D4D"/>
    <w:rsid w:val="00EB391D"/>
    <w:rsid w:val="00EE241B"/>
    <w:rsid w:val="00EE4B47"/>
    <w:rsid w:val="00EE56CA"/>
    <w:rsid w:val="00EF07A2"/>
    <w:rsid w:val="00EF1E4B"/>
    <w:rsid w:val="00F27CB4"/>
    <w:rsid w:val="00F67F51"/>
    <w:rsid w:val="00F83C60"/>
    <w:rsid w:val="00FC630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4AC6F"/>
  <w15:docId w15:val="{11513EF3-492C-4CE6-BAF4-B77EDCC6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382"/>
    <w:pPr>
      <w:widowControl w:val="0"/>
    </w:pPr>
  </w:style>
  <w:style w:type="paragraph" w:styleId="1">
    <w:name w:val="heading 1"/>
    <w:basedOn w:val="a"/>
    <w:next w:val="a"/>
    <w:link w:val="10"/>
    <w:autoRedefine/>
    <w:uiPriority w:val="9"/>
    <w:qFormat/>
    <w:rsid w:val="00996BF8"/>
    <w:pPr>
      <w:keepNext/>
      <w:widowControl/>
      <w:jc w:val="center"/>
      <w:outlineLvl w:val="0"/>
    </w:pPr>
    <w:rPr>
      <w:rFonts w:ascii="Times New Roman" w:eastAsia="標楷體" w:hAnsi="Times New Roman" w:cs="Times New Roman"/>
      <w:b/>
      <w:bCs/>
      <w:kern w:val="52"/>
      <w:sz w:val="32"/>
      <w:szCs w:val="32"/>
    </w:rPr>
  </w:style>
  <w:style w:type="paragraph" w:styleId="2">
    <w:name w:val="heading 2"/>
    <w:basedOn w:val="a"/>
    <w:next w:val="a"/>
    <w:link w:val="20"/>
    <w:uiPriority w:val="9"/>
    <w:unhideWhenUsed/>
    <w:qFormat/>
    <w:rsid w:val="00996BF8"/>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996BF8"/>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996BF8"/>
    <w:pPr>
      <w:keepNext/>
      <w:spacing w:line="720" w:lineRule="auto"/>
      <w:ind w:left="1276" w:hanging="567"/>
      <w:outlineLvl w:val="3"/>
    </w:pPr>
    <w:rPr>
      <w:rFonts w:ascii="Cambria" w:eastAsia="新細明體" w:hAnsi="Cambria" w:cs="Times New Roman"/>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30A"/>
    <w:pPr>
      <w:tabs>
        <w:tab w:val="center" w:pos="4153"/>
        <w:tab w:val="right" w:pos="8306"/>
      </w:tabs>
      <w:snapToGrid w:val="0"/>
    </w:pPr>
    <w:rPr>
      <w:sz w:val="20"/>
      <w:szCs w:val="20"/>
    </w:rPr>
  </w:style>
  <w:style w:type="character" w:customStyle="1" w:styleId="a4">
    <w:name w:val="頁首 字元"/>
    <w:basedOn w:val="a0"/>
    <w:link w:val="a3"/>
    <w:uiPriority w:val="99"/>
    <w:rsid w:val="00FC630A"/>
    <w:rPr>
      <w:sz w:val="20"/>
      <w:szCs w:val="20"/>
    </w:rPr>
  </w:style>
  <w:style w:type="paragraph" w:styleId="a5">
    <w:name w:val="footer"/>
    <w:aliases w:val="字元 字元, 字元 字元"/>
    <w:basedOn w:val="a"/>
    <w:link w:val="a6"/>
    <w:uiPriority w:val="99"/>
    <w:unhideWhenUsed/>
    <w:rsid w:val="00FC630A"/>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FC630A"/>
    <w:rPr>
      <w:sz w:val="20"/>
      <w:szCs w:val="20"/>
    </w:rPr>
  </w:style>
  <w:style w:type="table" w:styleId="a7">
    <w:name w:val="Table Grid"/>
    <w:aliases w:val="表格規格"/>
    <w:basedOn w:val="a1"/>
    <w:uiPriority w:val="39"/>
    <w:rsid w:val="006914E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914E1"/>
    <w:pPr>
      <w:autoSpaceDE w:val="0"/>
      <w:autoSpaceDN w:val="0"/>
    </w:pPr>
    <w:rPr>
      <w:rFonts w:ascii="新細明體" w:eastAsia="新細明體" w:hAnsi="新細明體" w:cs="新細明體"/>
      <w:kern w:val="0"/>
      <w:sz w:val="22"/>
      <w:lang w:val="zh-TW" w:bidi="zh-TW"/>
    </w:rPr>
  </w:style>
  <w:style w:type="paragraph" w:styleId="a8">
    <w:name w:val="Plain Text"/>
    <w:aliases w:val="一般文字 字元,Plain Text"/>
    <w:basedOn w:val="a"/>
    <w:link w:val="a9"/>
    <w:uiPriority w:val="99"/>
    <w:rsid w:val="00380F69"/>
    <w:rPr>
      <w:rFonts w:ascii="細明體" w:eastAsia="細明體" w:hAnsi="Courier New" w:cs="Times New Roman"/>
      <w:kern w:val="0"/>
      <w:sz w:val="20"/>
      <w:szCs w:val="24"/>
      <w:lang w:eastAsia="en-US"/>
    </w:rPr>
  </w:style>
  <w:style w:type="character" w:customStyle="1" w:styleId="a9">
    <w:name w:val="純文字 字元"/>
    <w:aliases w:val="一般文字 字元 字元,Plain Text 字元"/>
    <w:basedOn w:val="a0"/>
    <w:link w:val="a8"/>
    <w:uiPriority w:val="99"/>
    <w:rsid w:val="00380F69"/>
    <w:rPr>
      <w:rFonts w:ascii="細明體" w:eastAsia="細明體" w:hAnsi="Courier New" w:cs="Times New Roman"/>
      <w:kern w:val="0"/>
      <w:sz w:val="20"/>
      <w:szCs w:val="24"/>
      <w:lang w:eastAsia="en-US"/>
    </w:rPr>
  </w:style>
  <w:style w:type="table" w:customStyle="1" w:styleId="11">
    <w:name w:val="表格格線11"/>
    <w:basedOn w:val="a1"/>
    <w:next w:val="a7"/>
    <w:uiPriority w:val="39"/>
    <w:rsid w:val="00380F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996BF8"/>
    <w:rPr>
      <w:rFonts w:ascii="Times New Roman" w:eastAsia="標楷體" w:hAnsi="Times New Roman" w:cs="Times New Roman"/>
      <w:b/>
      <w:bCs/>
      <w:kern w:val="52"/>
      <w:sz w:val="32"/>
      <w:szCs w:val="32"/>
    </w:rPr>
  </w:style>
  <w:style w:type="character" w:customStyle="1" w:styleId="20">
    <w:name w:val="標題 2 字元"/>
    <w:basedOn w:val="a0"/>
    <w:link w:val="2"/>
    <w:uiPriority w:val="9"/>
    <w:rsid w:val="00996BF8"/>
    <w:rPr>
      <w:rFonts w:asciiTheme="majorHAnsi" w:eastAsiaTheme="majorEastAsia" w:hAnsiTheme="majorHAnsi" w:cstheme="majorBidi"/>
      <w:b/>
      <w:bCs/>
      <w:sz w:val="48"/>
      <w:szCs w:val="48"/>
    </w:rPr>
  </w:style>
  <w:style w:type="character" w:customStyle="1" w:styleId="30">
    <w:name w:val="標題 3 字元"/>
    <w:basedOn w:val="a0"/>
    <w:link w:val="3"/>
    <w:uiPriority w:val="9"/>
    <w:rsid w:val="00996BF8"/>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996BF8"/>
    <w:rPr>
      <w:rFonts w:ascii="Cambria" w:eastAsia="新細明體" w:hAnsi="Cambria" w:cs="Times New Roman"/>
      <w:sz w:val="36"/>
      <w:szCs w:val="36"/>
      <w:lang w:eastAsia="en-US"/>
    </w:rPr>
  </w:style>
  <w:style w:type="paragraph" w:styleId="aa">
    <w:name w:val="Body Text"/>
    <w:basedOn w:val="a"/>
    <w:link w:val="ab"/>
    <w:uiPriority w:val="99"/>
    <w:rsid w:val="00996BF8"/>
    <w:rPr>
      <w:rFonts w:ascii="Times New Roman" w:eastAsia="標楷體" w:hAnsi="Times New Roman" w:cs="Times New Roman"/>
      <w:sz w:val="36"/>
      <w:szCs w:val="24"/>
    </w:rPr>
  </w:style>
  <w:style w:type="character" w:customStyle="1" w:styleId="ab">
    <w:name w:val="本文 字元"/>
    <w:basedOn w:val="a0"/>
    <w:link w:val="aa"/>
    <w:uiPriority w:val="99"/>
    <w:rsid w:val="00996BF8"/>
    <w:rPr>
      <w:rFonts w:ascii="Times New Roman" w:eastAsia="標楷體" w:hAnsi="Times New Roman" w:cs="Times New Roman"/>
      <w:sz w:val="36"/>
      <w:szCs w:val="24"/>
    </w:rPr>
  </w:style>
  <w:style w:type="character" w:styleId="ac">
    <w:name w:val="page number"/>
    <w:basedOn w:val="a0"/>
    <w:rsid w:val="00996BF8"/>
  </w:style>
  <w:style w:type="paragraph" w:styleId="21">
    <w:name w:val="Body Text Indent 2"/>
    <w:basedOn w:val="a"/>
    <w:link w:val="22"/>
    <w:rsid w:val="00996BF8"/>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996BF8"/>
    <w:rPr>
      <w:rFonts w:ascii="Times New Roman" w:eastAsia="標楷體" w:hAnsi="Times New Roman" w:cs="Times New Roman"/>
      <w:sz w:val="40"/>
      <w:szCs w:val="20"/>
    </w:rPr>
  </w:style>
  <w:style w:type="paragraph" w:styleId="ad">
    <w:name w:val="Balloon Text"/>
    <w:basedOn w:val="a"/>
    <w:link w:val="ae"/>
    <w:uiPriority w:val="99"/>
    <w:rsid w:val="00996BF8"/>
    <w:rPr>
      <w:rFonts w:ascii="Arial" w:eastAsia="新細明體" w:hAnsi="Arial" w:cs="Times New Roman"/>
      <w:sz w:val="18"/>
      <w:szCs w:val="18"/>
    </w:rPr>
  </w:style>
  <w:style w:type="character" w:customStyle="1" w:styleId="ae">
    <w:name w:val="註解方塊文字 字元"/>
    <w:basedOn w:val="a0"/>
    <w:link w:val="ad"/>
    <w:uiPriority w:val="99"/>
    <w:rsid w:val="00996BF8"/>
    <w:rPr>
      <w:rFonts w:ascii="Arial" w:eastAsia="新細明體" w:hAnsi="Arial" w:cs="Times New Roman"/>
      <w:sz w:val="18"/>
      <w:szCs w:val="18"/>
    </w:rPr>
  </w:style>
  <w:style w:type="paragraph" w:styleId="af">
    <w:name w:val="annotation text"/>
    <w:basedOn w:val="a"/>
    <w:link w:val="af0"/>
    <w:uiPriority w:val="99"/>
    <w:rsid w:val="00996BF8"/>
    <w:rPr>
      <w:rFonts w:ascii="Times New Roman" w:eastAsia="新細明體" w:hAnsi="Times New Roman" w:cs="Times New Roman"/>
      <w:szCs w:val="24"/>
    </w:rPr>
  </w:style>
  <w:style w:type="character" w:customStyle="1" w:styleId="af0">
    <w:name w:val="註解文字 字元"/>
    <w:basedOn w:val="a0"/>
    <w:link w:val="af"/>
    <w:uiPriority w:val="99"/>
    <w:rsid w:val="00996BF8"/>
    <w:rPr>
      <w:rFonts w:ascii="Times New Roman" w:eastAsia="新細明體" w:hAnsi="Times New Roman" w:cs="Times New Roman"/>
      <w:szCs w:val="24"/>
    </w:rPr>
  </w:style>
  <w:style w:type="character" w:customStyle="1" w:styleId="af1">
    <w:name w:val="註解主旨 字元"/>
    <w:basedOn w:val="af0"/>
    <w:link w:val="af2"/>
    <w:uiPriority w:val="99"/>
    <w:rsid w:val="00996BF8"/>
    <w:rPr>
      <w:rFonts w:ascii="Times New Roman" w:eastAsia="新細明體" w:hAnsi="Times New Roman" w:cs="Times New Roman"/>
      <w:b/>
      <w:bCs/>
      <w:szCs w:val="24"/>
    </w:rPr>
  </w:style>
  <w:style w:type="paragraph" w:styleId="af2">
    <w:name w:val="annotation subject"/>
    <w:basedOn w:val="af"/>
    <w:next w:val="af"/>
    <w:link w:val="af1"/>
    <w:uiPriority w:val="99"/>
    <w:rsid w:val="00996BF8"/>
    <w:rPr>
      <w:b/>
      <w:bCs/>
    </w:rPr>
  </w:style>
  <w:style w:type="character" w:customStyle="1" w:styleId="12">
    <w:name w:val="註解主旨 字元1"/>
    <w:basedOn w:val="af0"/>
    <w:uiPriority w:val="99"/>
    <w:semiHidden/>
    <w:rsid w:val="00996BF8"/>
    <w:rPr>
      <w:rFonts w:ascii="Times New Roman" w:eastAsia="新細明體" w:hAnsi="Times New Roman" w:cs="Times New Roman"/>
      <w:b/>
      <w:bCs/>
      <w:szCs w:val="24"/>
    </w:rPr>
  </w:style>
  <w:style w:type="character" w:styleId="af3">
    <w:name w:val="Hyperlink"/>
    <w:basedOn w:val="a0"/>
    <w:uiPriority w:val="99"/>
    <w:rsid w:val="00996BF8"/>
    <w:rPr>
      <w:color w:val="0563C1" w:themeColor="hyperlink"/>
      <w:u w:val="single"/>
    </w:rPr>
  </w:style>
  <w:style w:type="paragraph" w:styleId="af4">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5"/>
    <w:uiPriority w:val="34"/>
    <w:qFormat/>
    <w:rsid w:val="00996BF8"/>
    <w:pPr>
      <w:ind w:leftChars="200" w:left="480"/>
    </w:pPr>
    <w:rPr>
      <w:rFonts w:ascii="Times New Roman" w:eastAsia="新細明體" w:hAnsi="Times New Roman" w:cs="Times New Roman"/>
      <w:szCs w:val="24"/>
    </w:rPr>
  </w:style>
  <w:style w:type="character" w:customStyle="1" w:styleId="af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4"/>
    <w:uiPriority w:val="34"/>
    <w:rsid w:val="00996BF8"/>
    <w:rPr>
      <w:rFonts w:ascii="Times New Roman" w:eastAsia="新細明體" w:hAnsi="Times New Roman" w:cs="Times New Roman"/>
      <w:szCs w:val="24"/>
    </w:rPr>
  </w:style>
  <w:style w:type="paragraph" w:customStyle="1" w:styleId="Default">
    <w:name w:val="Default"/>
    <w:rsid w:val="00996BF8"/>
    <w:pPr>
      <w:widowControl w:val="0"/>
      <w:autoSpaceDE w:val="0"/>
      <w:autoSpaceDN w:val="0"/>
      <w:adjustRightInd w:val="0"/>
    </w:pPr>
    <w:rPr>
      <w:rFonts w:ascii="Times New Roman" w:hAnsi="Times New Roman" w:cs="Times New Roman"/>
      <w:color w:val="000000"/>
      <w:kern w:val="0"/>
      <w:szCs w:val="24"/>
    </w:rPr>
  </w:style>
  <w:style w:type="paragraph" w:customStyle="1" w:styleId="af6">
    <w:name w:val="（一）"/>
    <w:basedOn w:val="af4"/>
    <w:qFormat/>
    <w:rsid w:val="00996BF8"/>
    <w:pPr>
      <w:ind w:leftChars="0" w:left="0"/>
    </w:pPr>
    <w:rPr>
      <w:rFonts w:eastAsia="標楷體" w:cstheme="minorBidi"/>
      <w:szCs w:val="22"/>
    </w:rPr>
  </w:style>
  <w:style w:type="paragraph" w:customStyle="1" w:styleId="af7">
    <w:name w:val="一、"/>
    <w:basedOn w:val="af4"/>
    <w:qFormat/>
    <w:rsid w:val="00996BF8"/>
    <w:pPr>
      <w:ind w:leftChars="0" w:left="0"/>
    </w:pPr>
    <w:rPr>
      <w:rFonts w:eastAsia="標楷體" w:cstheme="minorBidi"/>
      <w:szCs w:val="22"/>
    </w:rPr>
  </w:style>
  <w:style w:type="paragraph" w:styleId="af8">
    <w:name w:val="Note Heading"/>
    <w:basedOn w:val="a"/>
    <w:next w:val="a"/>
    <w:link w:val="af9"/>
    <w:uiPriority w:val="99"/>
    <w:rsid w:val="00996BF8"/>
    <w:pPr>
      <w:jc w:val="center"/>
    </w:pPr>
    <w:rPr>
      <w:rFonts w:ascii="Times New Roman" w:eastAsia="新細明體" w:hAnsi="Times New Roman" w:cs="Times New Roman"/>
      <w:szCs w:val="24"/>
    </w:rPr>
  </w:style>
  <w:style w:type="character" w:customStyle="1" w:styleId="af9">
    <w:name w:val="註釋標題 字元"/>
    <w:basedOn w:val="a0"/>
    <w:link w:val="af8"/>
    <w:uiPriority w:val="99"/>
    <w:rsid w:val="00996BF8"/>
    <w:rPr>
      <w:rFonts w:ascii="Times New Roman" w:eastAsia="新細明體" w:hAnsi="Times New Roman" w:cs="Times New Roman"/>
      <w:szCs w:val="24"/>
    </w:rPr>
  </w:style>
  <w:style w:type="paragraph" w:customStyle="1" w:styleId="Textbody">
    <w:name w:val="Text body"/>
    <w:rsid w:val="00996BF8"/>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996BF8"/>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996B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96BF8"/>
    <w:rPr>
      <w:rFonts w:ascii="細明體" w:eastAsia="細明體" w:hAnsi="細明體" w:cs="細明體"/>
      <w:spacing w:val="-12"/>
      <w:kern w:val="0"/>
      <w:szCs w:val="24"/>
    </w:rPr>
  </w:style>
  <w:style w:type="paragraph" w:styleId="Web">
    <w:name w:val="Normal (Web)"/>
    <w:basedOn w:val="Textbody"/>
    <w:rsid w:val="00996BF8"/>
    <w:pPr>
      <w:widowControl/>
      <w:spacing w:before="100" w:after="119"/>
    </w:pPr>
    <w:rPr>
      <w:rFonts w:ascii="新細明體" w:hAnsi="新細明體" w:cs="新細明體"/>
      <w:kern w:val="0"/>
      <w:szCs w:val="24"/>
    </w:rPr>
  </w:style>
  <w:style w:type="paragraph" w:customStyle="1" w:styleId="TableContents">
    <w:name w:val="Table Contents"/>
    <w:basedOn w:val="Standard"/>
    <w:rsid w:val="00996BF8"/>
    <w:pPr>
      <w:suppressLineNumbers/>
    </w:pPr>
  </w:style>
  <w:style w:type="paragraph" w:customStyle="1" w:styleId="TableHeading">
    <w:name w:val="Table Heading"/>
    <w:basedOn w:val="TableContents"/>
    <w:rsid w:val="00996BF8"/>
    <w:pPr>
      <w:jc w:val="center"/>
    </w:pPr>
    <w:rPr>
      <w:b/>
      <w:bCs/>
    </w:rPr>
  </w:style>
  <w:style w:type="character" w:customStyle="1" w:styleId="NumberingSymbols">
    <w:name w:val="Numbering Symbols"/>
    <w:rsid w:val="00996BF8"/>
  </w:style>
  <w:style w:type="paragraph" w:styleId="afa">
    <w:name w:val="Body Text Indent"/>
    <w:basedOn w:val="a"/>
    <w:link w:val="afb"/>
    <w:unhideWhenUsed/>
    <w:rsid w:val="00996BF8"/>
    <w:pPr>
      <w:spacing w:after="120"/>
      <w:ind w:leftChars="200" w:left="480"/>
    </w:pPr>
  </w:style>
  <w:style w:type="character" w:customStyle="1" w:styleId="afb">
    <w:name w:val="本文縮排 字元"/>
    <w:basedOn w:val="a0"/>
    <w:link w:val="afa"/>
    <w:rsid w:val="00996BF8"/>
  </w:style>
  <w:style w:type="paragraph" w:styleId="31">
    <w:name w:val="Body Text Indent 3"/>
    <w:basedOn w:val="a"/>
    <w:link w:val="32"/>
    <w:uiPriority w:val="99"/>
    <w:semiHidden/>
    <w:unhideWhenUsed/>
    <w:rsid w:val="00996BF8"/>
    <w:pPr>
      <w:spacing w:after="120"/>
      <w:ind w:leftChars="200" w:left="480"/>
    </w:pPr>
    <w:rPr>
      <w:sz w:val="16"/>
      <w:szCs w:val="16"/>
    </w:rPr>
  </w:style>
  <w:style w:type="character" w:customStyle="1" w:styleId="32">
    <w:name w:val="本文縮排 3 字元"/>
    <w:basedOn w:val="a0"/>
    <w:link w:val="31"/>
    <w:uiPriority w:val="99"/>
    <w:semiHidden/>
    <w:rsid w:val="00996BF8"/>
    <w:rPr>
      <w:sz w:val="16"/>
      <w:szCs w:val="16"/>
    </w:rPr>
  </w:style>
  <w:style w:type="paragraph" w:customStyle="1" w:styleId="-11">
    <w:name w:val="彩色清單 - 輔色 11"/>
    <w:basedOn w:val="Standard"/>
    <w:rsid w:val="00996BF8"/>
    <w:pPr>
      <w:widowControl w:val="0"/>
      <w:suppressAutoHyphens/>
      <w:ind w:left="480"/>
    </w:pPr>
    <w:rPr>
      <w:kern w:val="3"/>
      <w:sz w:val="24"/>
      <w:szCs w:val="22"/>
    </w:rPr>
  </w:style>
  <w:style w:type="numbering" w:customStyle="1" w:styleId="WWNum2">
    <w:name w:val="WWNum2"/>
    <w:basedOn w:val="a2"/>
    <w:rsid w:val="00996BF8"/>
    <w:pPr>
      <w:numPr>
        <w:numId w:val="2"/>
      </w:numPr>
    </w:pPr>
  </w:style>
  <w:style w:type="numbering" w:customStyle="1" w:styleId="WWNum3">
    <w:name w:val="WWNum3"/>
    <w:basedOn w:val="a2"/>
    <w:rsid w:val="00996BF8"/>
    <w:pPr>
      <w:numPr>
        <w:numId w:val="3"/>
      </w:numPr>
    </w:pPr>
  </w:style>
  <w:style w:type="numbering" w:customStyle="1" w:styleId="WWNum4">
    <w:name w:val="WWNum4"/>
    <w:basedOn w:val="a2"/>
    <w:rsid w:val="00996BF8"/>
    <w:pPr>
      <w:numPr>
        <w:numId w:val="4"/>
      </w:numPr>
    </w:pPr>
  </w:style>
  <w:style w:type="numbering" w:customStyle="1" w:styleId="WWNum5">
    <w:name w:val="WWNum5"/>
    <w:basedOn w:val="a2"/>
    <w:rsid w:val="00996BF8"/>
    <w:pPr>
      <w:numPr>
        <w:numId w:val="5"/>
      </w:numPr>
    </w:pPr>
  </w:style>
  <w:style w:type="numbering" w:customStyle="1" w:styleId="WWNum8">
    <w:name w:val="WWNum8"/>
    <w:basedOn w:val="a2"/>
    <w:rsid w:val="00996BF8"/>
    <w:pPr>
      <w:numPr>
        <w:numId w:val="6"/>
      </w:numPr>
    </w:pPr>
  </w:style>
  <w:style w:type="numbering" w:customStyle="1" w:styleId="WWNum27">
    <w:name w:val="WWNum27"/>
    <w:basedOn w:val="a2"/>
    <w:rsid w:val="00996BF8"/>
    <w:pPr>
      <w:numPr>
        <w:numId w:val="7"/>
      </w:numPr>
    </w:pPr>
  </w:style>
  <w:style w:type="numbering" w:customStyle="1" w:styleId="WWNum38">
    <w:name w:val="WWNum38"/>
    <w:basedOn w:val="a2"/>
    <w:rsid w:val="00996BF8"/>
    <w:pPr>
      <w:numPr>
        <w:numId w:val="8"/>
      </w:numPr>
    </w:pPr>
  </w:style>
  <w:style w:type="numbering" w:customStyle="1" w:styleId="WWNum43">
    <w:name w:val="WWNum43"/>
    <w:basedOn w:val="a2"/>
    <w:rsid w:val="00996BF8"/>
    <w:pPr>
      <w:numPr>
        <w:numId w:val="9"/>
      </w:numPr>
    </w:pPr>
  </w:style>
  <w:style w:type="numbering" w:customStyle="1" w:styleId="WWNum45">
    <w:name w:val="WWNum45"/>
    <w:basedOn w:val="a2"/>
    <w:rsid w:val="00996BF8"/>
    <w:pPr>
      <w:numPr>
        <w:numId w:val="10"/>
      </w:numPr>
    </w:pPr>
  </w:style>
  <w:style w:type="table" w:customStyle="1" w:styleId="13">
    <w:name w:val="表格格線1"/>
    <w:basedOn w:val="a1"/>
    <w:next w:val="a7"/>
    <w:uiPriority w:val="39"/>
    <w:rsid w:val="00996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rsid w:val="00996BF8"/>
    <w:rPr>
      <w:sz w:val="18"/>
      <w:szCs w:val="18"/>
    </w:rPr>
  </w:style>
  <w:style w:type="table" w:customStyle="1" w:styleId="23">
    <w:name w:val="表格格線2"/>
    <w:basedOn w:val="a1"/>
    <w:next w:val="a7"/>
    <w:uiPriority w:val="39"/>
    <w:rsid w:val="00996BF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996BF8"/>
    <w:rPr>
      <w:b/>
      <w:bCs/>
    </w:rPr>
  </w:style>
  <w:style w:type="paragraph" w:customStyle="1" w:styleId="Textbodyindent">
    <w:name w:val="Text body indent"/>
    <w:basedOn w:val="Standard"/>
    <w:rsid w:val="00996BF8"/>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996BF8"/>
    <w:pPr>
      <w:numPr>
        <w:numId w:val="11"/>
      </w:numPr>
    </w:pPr>
  </w:style>
  <w:style w:type="numbering" w:customStyle="1" w:styleId="WWNum7">
    <w:name w:val="WWNum7"/>
    <w:basedOn w:val="a2"/>
    <w:rsid w:val="00996BF8"/>
    <w:pPr>
      <w:numPr>
        <w:numId w:val="12"/>
      </w:numPr>
    </w:pPr>
  </w:style>
  <w:style w:type="numbering" w:customStyle="1" w:styleId="WWNum9">
    <w:name w:val="WWNum9"/>
    <w:basedOn w:val="a2"/>
    <w:rsid w:val="00996BF8"/>
    <w:pPr>
      <w:numPr>
        <w:numId w:val="13"/>
      </w:numPr>
    </w:pPr>
  </w:style>
  <w:style w:type="numbering" w:customStyle="1" w:styleId="WWNum12">
    <w:name w:val="WWNum12"/>
    <w:basedOn w:val="a2"/>
    <w:rsid w:val="00996BF8"/>
    <w:pPr>
      <w:numPr>
        <w:numId w:val="26"/>
      </w:numPr>
    </w:pPr>
  </w:style>
  <w:style w:type="numbering" w:customStyle="1" w:styleId="WWNum15">
    <w:name w:val="WWNum15"/>
    <w:basedOn w:val="a2"/>
    <w:rsid w:val="00996BF8"/>
    <w:pPr>
      <w:numPr>
        <w:numId w:val="14"/>
      </w:numPr>
    </w:pPr>
  </w:style>
  <w:style w:type="numbering" w:customStyle="1" w:styleId="WWNum18">
    <w:name w:val="WWNum18"/>
    <w:basedOn w:val="a2"/>
    <w:rsid w:val="00996BF8"/>
    <w:pPr>
      <w:numPr>
        <w:numId w:val="15"/>
      </w:numPr>
    </w:pPr>
  </w:style>
  <w:style w:type="numbering" w:customStyle="1" w:styleId="WWNum20">
    <w:name w:val="WWNum20"/>
    <w:basedOn w:val="a2"/>
    <w:rsid w:val="00996BF8"/>
    <w:pPr>
      <w:numPr>
        <w:numId w:val="16"/>
      </w:numPr>
    </w:pPr>
  </w:style>
  <w:style w:type="numbering" w:customStyle="1" w:styleId="WWNum21">
    <w:name w:val="WWNum21"/>
    <w:basedOn w:val="a2"/>
    <w:rsid w:val="00996BF8"/>
    <w:pPr>
      <w:numPr>
        <w:numId w:val="17"/>
      </w:numPr>
    </w:pPr>
  </w:style>
  <w:style w:type="numbering" w:customStyle="1" w:styleId="WWNum23">
    <w:name w:val="WWNum23"/>
    <w:basedOn w:val="a2"/>
    <w:rsid w:val="00996BF8"/>
    <w:pPr>
      <w:numPr>
        <w:numId w:val="18"/>
      </w:numPr>
    </w:pPr>
  </w:style>
  <w:style w:type="numbering" w:customStyle="1" w:styleId="WWNum25">
    <w:name w:val="WWNum25"/>
    <w:basedOn w:val="a2"/>
    <w:rsid w:val="00996BF8"/>
    <w:pPr>
      <w:numPr>
        <w:numId w:val="19"/>
      </w:numPr>
    </w:pPr>
  </w:style>
  <w:style w:type="numbering" w:customStyle="1" w:styleId="WWNum26">
    <w:name w:val="WWNum26"/>
    <w:basedOn w:val="a2"/>
    <w:rsid w:val="00996BF8"/>
    <w:pPr>
      <w:numPr>
        <w:numId w:val="20"/>
      </w:numPr>
    </w:pPr>
  </w:style>
  <w:style w:type="numbering" w:customStyle="1" w:styleId="WWNum28">
    <w:name w:val="WWNum28"/>
    <w:basedOn w:val="a2"/>
    <w:rsid w:val="00996BF8"/>
    <w:pPr>
      <w:numPr>
        <w:numId w:val="21"/>
      </w:numPr>
    </w:pPr>
  </w:style>
  <w:style w:type="numbering" w:customStyle="1" w:styleId="WWNum30">
    <w:name w:val="WWNum30"/>
    <w:basedOn w:val="a2"/>
    <w:rsid w:val="00996BF8"/>
    <w:pPr>
      <w:numPr>
        <w:numId w:val="22"/>
      </w:numPr>
    </w:pPr>
  </w:style>
  <w:style w:type="numbering" w:customStyle="1" w:styleId="WWNum39">
    <w:name w:val="WWNum39"/>
    <w:basedOn w:val="a2"/>
    <w:rsid w:val="00996BF8"/>
    <w:pPr>
      <w:numPr>
        <w:numId w:val="23"/>
      </w:numPr>
    </w:pPr>
  </w:style>
  <w:style w:type="numbering" w:customStyle="1" w:styleId="WWNum40">
    <w:name w:val="WWNum40"/>
    <w:basedOn w:val="a2"/>
    <w:rsid w:val="00996BF8"/>
    <w:pPr>
      <w:numPr>
        <w:numId w:val="24"/>
      </w:numPr>
    </w:pPr>
  </w:style>
  <w:style w:type="numbering" w:customStyle="1" w:styleId="WWNum42">
    <w:name w:val="WWNum42"/>
    <w:basedOn w:val="a2"/>
    <w:rsid w:val="00996BF8"/>
    <w:pPr>
      <w:numPr>
        <w:numId w:val="25"/>
      </w:numPr>
    </w:pPr>
  </w:style>
  <w:style w:type="paragraph" w:styleId="afe">
    <w:name w:val="Title"/>
    <w:basedOn w:val="a"/>
    <w:link w:val="aff"/>
    <w:uiPriority w:val="1"/>
    <w:qFormat/>
    <w:rsid w:val="00996BF8"/>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f">
    <w:name w:val="標題 字元"/>
    <w:basedOn w:val="a0"/>
    <w:link w:val="afe"/>
    <w:uiPriority w:val="1"/>
    <w:rsid w:val="00996BF8"/>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996BF8"/>
    <w:pPr>
      <w:widowControl/>
      <w:tabs>
        <w:tab w:val="left" w:pos="1134"/>
        <w:tab w:val="right" w:leader="dot" w:pos="8364"/>
      </w:tabs>
      <w:snapToGrid w:val="0"/>
      <w:spacing w:line="400" w:lineRule="exact"/>
      <w:ind w:leftChars="250" w:left="1080" w:rightChars="152" w:right="365" w:hangingChars="200" w:hanging="480"/>
      <w:jc w:val="both"/>
    </w:pPr>
    <w:rPr>
      <w:rFonts w:ascii="Times New Roman" w:eastAsia="標楷體" w:hAnsi="Times New Roman" w:cs="Times New Roman"/>
      <w:noProof/>
      <w:kern w:val="0"/>
      <w:szCs w:val="24"/>
    </w:rPr>
  </w:style>
  <w:style w:type="paragraph" w:styleId="14">
    <w:name w:val="toc 1"/>
    <w:basedOn w:val="a"/>
    <w:next w:val="a"/>
    <w:autoRedefine/>
    <w:uiPriority w:val="39"/>
    <w:unhideWhenUsed/>
    <w:rsid w:val="00996BF8"/>
    <w:pPr>
      <w:widowControl/>
      <w:tabs>
        <w:tab w:val="right" w:leader="dot" w:pos="8364"/>
      </w:tabs>
      <w:snapToGrid w:val="0"/>
      <w:spacing w:beforeLines="50" w:before="180" w:afterLines="50" w:after="180" w:line="400" w:lineRule="exact"/>
      <w:jc w:val="both"/>
    </w:pPr>
    <w:rPr>
      <w:rFonts w:ascii="Times New Roman" w:eastAsia="標楷體" w:hAnsi="Times New Roman" w:cs="Times New Roman"/>
      <w:b/>
      <w:bCs/>
      <w:noProof/>
      <w:kern w:val="52"/>
      <w:sz w:val="32"/>
      <w:szCs w:val="32"/>
    </w:rPr>
  </w:style>
  <w:style w:type="character" w:styleId="aff0">
    <w:name w:val="FollowedHyperlink"/>
    <w:basedOn w:val="a0"/>
    <w:uiPriority w:val="99"/>
    <w:semiHidden/>
    <w:unhideWhenUsed/>
    <w:rsid w:val="00996BF8"/>
    <w:rPr>
      <w:color w:val="954F72" w:themeColor="followedHyperlink"/>
      <w:u w:val="single"/>
    </w:rPr>
  </w:style>
  <w:style w:type="paragraph" w:customStyle="1" w:styleId="msonormal0">
    <w:name w:val="msonormal"/>
    <w:basedOn w:val="a"/>
    <w:rsid w:val="00996BF8"/>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996BF8"/>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996BF8"/>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996BF8"/>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996BF8"/>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996BF8"/>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996BF8"/>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996BF8"/>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996BF8"/>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996BF8"/>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996BF8"/>
    <w:pPr>
      <w:widowControl w:val="0"/>
      <w:ind w:left="-48" w:right="-48"/>
    </w:pPr>
    <w:rPr>
      <w:rFonts w:ascii="Times New Roman" w:eastAsia="Batang" w:hAnsi="Times New Roman" w:cs="Times New Roman"/>
      <w:kern w:val="0"/>
      <w:sz w:val="20"/>
      <w:szCs w:val="20"/>
    </w:rPr>
  </w:style>
  <w:style w:type="character" w:customStyle="1" w:styleId="CharAttribute27">
    <w:name w:val="CharAttribute27"/>
    <w:rsid w:val="00996BF8"/>
    <w:rPr>
      <w:rFonts w:ascii="Arial" w:eastAsia="華康明體 Std W5" w:hAnsi="Arial" w:cs="Arial" w:hint="default"/>
      <w:sz w:val="22"/>
    </w:rPr>
  </w:style>
  <w:style w:type="character" w:customStyle="1" w:styleId="CharAttribute28">
    <w:name w:val="CharAttribute28"/>
    <w:rsid w:val="00996BF8"/>
    <w:rPr>
      <w:rFonts w:ascii="Arial" w:eastAsia="華康明體 Std W5" w:hAnsi="Arial" w:cs="Arial" w:hint="default"/>
      <w:color w:val="FF0000"/>
      <w:sz w:val="22"/>
    </w:rPr>
  </w:style>
  <w:style w:type="character" w:customStyle="1" w:styleId="CharAttribute26">
    <w:name w:val="CharAttribute26"/>
    <w:rsid w:val="00996BF8"/>
    <w:rPr>
      <w:rFonts w:ascii="華康圓體 Std W5" w:eastAsia="華康圓體 Std W5" w:hAnsi="華康圓體 Std W5" w:hint="eastAsia"/>
      <w:sz w:val="22"/>
    </w:rPr>
  </w:style>
  <w:style w:type="character" w:customStyle="1" w:styleId="CharAttribute44">
    <w:name w:val="CharAttribute44"/>
    <w:rsid w:val="00996BF8"/>
    <w:rPr>
      <w:rFonts w:ascii="Arial" w:eastAsia="華康明體 Std W5" w:hAnsi="Arial" w:cs="Arial" w:hint="default"/>
      <w:sz w:val="25"/>
    </w:rPr>
  </w:style>
  <w:style w:type="character" w:customStyle="1" w:styleId="CharAttribute31">
    <w:name w:val="CharAttribute31"/>
    <w:rsid w:val="00996BF8"/>
    <w:rPr>
      <w:rFonts w:ascii="細明體" w:eastAsia="細明體" w:hAnsi="細明體" w:hint="eastAsia"/>
      <w:sz w:val="22"/>
    </w:rPr>
  </w:style>
  <w:style w:type="paragraph" w:customStyle="1" w:styleId="ParaAttribute6">
    <w:name w:val="ParaAttribute6"/>
    <w:rsid w:val="00996BF8"/>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996BF8"/>
    <w:rPr>
      <w:rFonts w:ascii="Arial" w:eastAsia="華康明體 Std W5"/>
      <w:sz w:val="25"/>
    </w:rPr>
  </w:style>
  <w:style w:type="character" w:customStyle="1" w:styleId="CharAttribute23">
    <w:name w:val="CharAttribute23"/>
    <w:rsid w:val="00996BF8"/>
    <w:rPr>
      <w:rFonts w:ascii="Arial" w:eastAsia="華康黑體 Std W5"/>
      <w:sz w:val="29"/>
    </w:rPr>
  </w:style>
  <w:style w:type="paragraph" w:customStyle="1" w:styleId="ParaAttribute41">
    <w:name w:val="ParaAttribute41"/>
    <w:rsid w:val="00996BF8"/>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996BF8"/>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996BF8"/>
    <w:rPr>
      <w:rFonts w:ascii="華康明體 Std W5" w:eastAsia="華康明體 Std W5"/>
      <w:sz w:val="25"/>
    </w:rPr>
  </w:style>
  <w:style w:type="character" w:customStyle="1" w:styleId="CharAttribute41">
    <w:name w:val="CharAttribute41"/>
    <w:rsid w:val="00996BF8"/>
    <w:rPr>
      <w:rFonts w:ascii="Arial" w:eastAsia="華康明體 Std W5"/>
      <w:color w:val="FF0000"/>
      <w:sz w:val="25"/>
    </w:rPr>
  </w:style>
  <w:style w:type="character" w:customStyle="1" w:styleId="CharAttribute42">
    <w:name w:val="CharAttribute42"/>
    <w:rsid w:val="00996BF8"/>
    <w:rPr>
      <w:rFonts w:ascii="Arial" w:eastAsia="華康明體 Std W5"/>
      <w:sz w:val="25"/>
    </w:rPr>
  </w:style>
  <w:style w:type="character" w:customStyle="1" w:styleId="CharAttribute43">
    <w:name w:val="CharAttribute43"/>
    <w:rsid w:val="00996BF8"/>
    <w:rPr>
      <w:rFonts w:ascii="Arial" w:eastAsia="華康明體 Std W5"/>
      <w:b/>
      <w:color w:val="FF0000"/>
      <w:sz w:val="25"/>
      <w:u w:val="single"/>
    </w:rPr>
  </w:style>
  <w:style w:type="character" w:customStyle="1" w:styleId="CharAttribute45">
    <w:name w:val="CharAttribute45"/>
    <w:rsid w:val="00996BF8"/>
    <w:rPr>
      <w:rFonts w:ascii="Arial" w:eastAsia="華康明體 Std W5"/>
      <w:sz w:val="25"/>
      <w:u w:val="single"/>
    </w:rPr>
  </w:style>
  <w:style w:type="character" w:customStyle="1" w:styleId="CharAttribute46">
    <w:name w:val="CharAttribute46"/>
    <w:rsid w:val="00996BF8"/>
    <w:rPr>
      <w:rFonts w:ascii="Arial" w:eastAsia="華康明體 Std W5"/>
      <w:sz w:val="25"/>
      <w:u w:val="single"/>
    </w:rPr>
  </w:style>
  <w:style w:type="character" w:customStyle="1" w:styleId="CharAttribute47">
    <w:name w:val="CharAttribute47"/>
    <w:rsid w:val="00996BF8"/>
    <w:rPr>
      <w:rFonts w:ascii="Arial" w:eastAsia="華康明體 Std W5"/>
      <w:color w:val="FF0000"/>
      <w:sz w:val="25"/>
      <w:u w:val="single"/>
    </w:rPr>
  </w:style>
  <w:style w:type="character" w:customStyle="1" w:styleId="CharAttribute48">
    <w:name w:val="CharAttribute48"/>
    <w:rsid w:val="00996BF8"/>
    <w:rPr>
      <w:rFonts w:ascii="華康明體 Std W5" w:eastAsia="華康明體 Std W5"/>
      <w:sz w:val="25"/>
    </w:rPr>
  </w:style>
  <w:style w:type="paragraph" w:customStyle="1" w:styleId="ParaAttribute48">
    <w:name w:val="ParaAttribute48"/>
    <w:rsid w:val="00996BF8"/>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996BF8"/>
    <w:pPr>
      <w:widowControl w:val="0"/>
    </w:pPr>
    <w:rPr>
      <w:rFonts w:ascii="Times New Roman" w:eastAsia="Batang" w:hAnsi="Times New Roman" w:cs="Times New Roman"/>
      <w:kern w:val="0"/>
      <w:sz w:val="20"/>
      <w:szCs w:val="20"/>
    </w:rPr>
  </w:style>
  <w:style w:type="paragraph" w:customStyle="1" w:styleId="ParaAttribute51">
    <w:name w:val="ParaAttribute51"/>
    <w:rsid w:val="00996BF8"/>
    <w:pPr>
      <w:widowControl w:val="0"/>
    </w:pPr>
    <w:rPr>
      <w:rFonts w:ascii="Times New Roman" w:eastAsia="Batang" w:hAnsi="Times New Roman" w:cs="Times New Roman"/>
      <w:kern w:val="0"/>
      <w:sz w:val="20"/>
      <w:szCs w:val="20"/>
    </w:rPr>
  </w:style>
  <w:style w:type="paragraph" w:customStyle="1" w:styleId="ParaAttribute52">
    <w:name w:val="ParaAttribute52"/>
    <w:rsid w:val="00996BF8"/>
    <w:pPr>
      <w:widowControl w:val="0"/>
    </w:pPr>
    <w:rPr>
      <w:rFonts w:ascii="Times New Roman" w:eastAsia="Batang" w:hAnsi="Times New Roman" w:cs="Times New Roman"/>
      <w:kern w:val="0"/>
      <w:sz w:val="20"/>
      <w:szCs w:val="20"/>
    </w:rPr>
  </w:style>
  <w:style w:type="paragraph" w:customStyle="1" w:styleId="ParaAttribute53">
    <w:name w:val="ParaAttribute53"/>
    <w:rsid w:val="00996BF8"/>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996BF8"/>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996BF8"/>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996BF8"/>
    <w:pPr>
      <w:widowControl w:val="0"/>
    </w:pPr>
    <w:rPr>
      <w:rFonts w:ascii="Times New Roman" w:eastAsia="Batang" w:hAnsi="Times New Roman" w:cs="Times New Roman"/>
      <w:kern w:val="0"/>
      <w:sz w:val="20"/>
      <w:szCs w:val="20"/>
    </w:rPr>
  </w:style>
  <w:style w:type="character" w:customStyle="1" w:styleId="CharAttribute54">
    <w:name w:val="CharAttribute54"/>
    <w:rsid w:val="00996BF8"/>
    <w:rPr>
      <w:rFonts w:ascii="華康黑體 Std W7" w:eastAsia="華康黑體 Std W7"/>
      <w:sz w:val="32"/>
    </w:rPr>
  </w:style>
  <w:style w:type="character" w:customStyle="1" w:styleId="CharAttribute56">
    <w:name w:val="CharAttribute56"/>
    <w:rsid w:val="00996BF8"/>
    <w:rPr>
      <w:rFonts w:ascii="Arial" w:eastAsia="標楷體"/>
      <w:sz w:val="24"/>
    </w:rPr>
  </w:style>
  <w:style w:type="character" w:customStyle="1" w:styleId="CharAttribute57">
    <w:name w:val="CharAttribute57"/>
    <w:rsid w:val="00996BF8"/>
    <w:rPr>
      <w:rFonts w:ascii="華康圓體 Std W5" w:eastAsia="華康圓體 Std W5"/>
      <w:sz w:val="24"/>
    </w:rPr>
  </w:style>
  <w:style w:type="paragraph" w:customStyle="1" w:styleId="ParaAttribute43">
    <w:name w:val="ParaAttribute43"/>
    <w:rsid w:val="00996BF8"/>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996BF8"/>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996BF8"/>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996BF8"/>
    <w:rPr>
      <w:rFonts w:ascii="Arial" w:eastAsia="華康明體 Std W5"/>
      <w:b/>
      <w:sz w:val="36"/>
      <w:u w:val="single"/>
    </w:rPr>
  </w:style>
  <w:style w:type="character" w:customStyle="1" w:styleId="CharAttribute59">
    <w:name w:val="CharAttribute59"/>
    <w:rsid w:val="00996BF8"/>
    <w:rPr>
      <w:rFonts w:ascii="Arial" w:eastAsia="華康明體 Std W5"/>
      <w:sz w:val="28"/>
    </w:rPr>
  </w:style>
  <w:style w:type="character" w:customStyle="1" w:styleId="CharAttribute60">
    <w:name w:val="CharAttribute60"/>
    <w:rsid w:val="00996BF8"/>
    <w:rPr>
      <w:rFonts w:ascii="Arial" w:eastAsia="華康明體 Std W5"/>
      <w:sz w:val="28"/>
      <w:u w:val="single"/>
    </w:rPr>
  </w:style>
  <w:style w:type="character" w:customStyle="1" w:styleId="CharAttribute22">
    <w:name w:val="CharAttribute22"/>
    <w:rsid w:val="00996BF8"/>
    <w:rPr>
      <w:rFonts w:ascii="Arial" w:eastAsia="華康明體 Std W5"/>
      <w:sz w:val="24"/>
    </w:rPr>
  </w:style>
  <w:style w:type="paragraph" w:customStyle="1" w:styleId="ParaAttribute62">
    <w:name w:val="ParaAttribute62"/>
    <w:rsid w:val="00996BF8"/>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996BF8"/>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996BF8"/>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996BF8"/>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996BF8"/>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996BF8"/>
    <w:rPr>
      <w:rFonts w:ascii="華康圓體 Std W5" w:eastAsia="華康圓體 Std W5"/>
      <w:sz w:val="25"/>
    </w:rPr>
  </w:style>
  <w:style w:type="character" w:customStyle="1" w:styleId="CharAttribute65">
    <w:name w:val="CharAttribute65"/>
    <w:rsid w:val="00996BF8"/>
    <w:rPr>
      <w:rFonts w:ascii="華康明體 Std W5" w:eastAsia="華康明體 Std W5"/>
      <w:sz w:val="24"/>
    </w:rPr>
  </w:style>
  <w:style w:type="character" w:customStyle="1" w:styleId="CharAttribute66">
    <w:name w:val="CharAttribute66"/>
    <w:rsid w:val="00996BF8"/>
    <w:rPr>
      <w:rFonts w:ascii="Arial" w:eastAsia="華康明體 Std W5"/>
      <w:sz w:val="24"/>
      <w:u w:val="single"/>
    </w:rPr>
  </w:style>
  <w:style w:type="paragraph" w:customStyle="1" w:styleId="ParaAttribute19">
    <w:name w:val="ParaAttribute19"/>
    <w:rsid w:val="00996BF8"/>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996BF8"/>
    <w:rPr>
      <w:rFonts w:ascii="Times New Roman" w:eastAsia="Batang" w:hAnsi="Times New Roman" w:cs="Times New Roman"/>
      <w:kern w:val="0"/>
      <w:sz w:val="20"/>
      <w:szCs w:val="20"/>
    </w:rPr>
  </w:style>
  <w:style w:type="paragraph" w:customStyle="1" w:styleId="ParaAttribute72">
    <w:name w:val="ParaAttribute72"/>
    <w:rsid w:val="00996BF8"/>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996BF8"/>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996BF8"/>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996BF8"/>
    <w:rPr>
      <w:rFonts w:ascii="華康圓體 Std W5" w:eastAsia="華康圓體 Std W5"/>
      <w:color w:val="FF0000"/>
      <w:sz w:val="24"/>
    </w:rPr>
  </w:style>
  <w:style w:type="character" w:customStyle="1" w:styleId="CharAttribute71">
    <w:name w:val="CharAttribute71"/>
    <w:rsid w:val="00996BF8"/>
    <w:rPr>
      <w:rFonts w:ascii="新細明體" w:eastAsia="標楷體"/>
      <w:color w:val="FF0000"/>
      <w:sz w:val="24"/>
    </w:rPr>
  </w:style>
  <w:style w:type="character" w:customStyle="1" w:styleId="CharAttribute72">
    <w:name w:val="CharAttribute72"/>
    <w:rsid w:val="00996BF8"/>
    <w:rPr>
      <w:rFonts w:ascii="Times New Roman" w:eastAsia="標楷體"/>
      <w:color w:val="FF0000"/>
      <w:sz w:val="24"/>
    </w:rPr>
  </w:style>
  <w:style w:type="character" w:customStyle="1" w:styleId="CharAttribute73">
    <w:name w:val="CharAttribute73"/>
    <w:rsid w:val="00996BF8"/>
    <w:rPr>
      <w:rFonts w:ascii="標楷體" w:eastAsia="標楷體"/>
      <w:color w:val="FF0000"/>
      <w:sz w:val="24"/>
    </w:rPr>
  </w:style>
  <w:style w:type="paragraph" w:customStyle="1" w:styleId="ParaAttribute77">
    <w:name w:val="ParaAttribute77"/>
    <w:rsid w:val="00996BF8"/>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996BF8"/>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996BF8"/>
    <w:rPr>
      <w:rFonts w:ascii="Arial" w:eastAsia="華康明體 Std W5"/>
      <w:b/>
      <w:sz w:val="22"/>
    </w:rPr>
  </w:style>
  <w:style w:type="character" w:customStyle="1" w:styleId="CharAttribute75">
    <w:name w:val="CharAttribute75"/>
    <w:rsid w:val="00996BF8"/>
    <w:rPr>
      <w:rFonts w:ascii="Arial" w:eastAsia="華康明體 Std W5"/>
    </w:rPr>
  </w:style>
  <w:style w:type="paragraph" w:customStyle="1" w:styleId="ParaAttribute81">
    <w:name w:val="ParaAttribute81"/>
    <w:rsid w:val="00996BF8"/>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996BF8"/>
    <w:pPr>
      <w:widowControl w:val="0"/>
    </w:pPr>
    <w:rPr>
      <w:rFonts w:ascii="Times New Roman" w:eastAsia="Batang" w:hAnsi="Times New Roman" w:cs="Times New Roman"/>
      <w:kern w:val="0"/>
      <w:sz w:val="20"/>
      <w:szCs w:val="20"/>
    </w:rPr>
  </w:style>
  <w:style w:type="paragraph" w:customStyle="1" w:styleId="ParaAttribute83">
    <w:name w:val="ParaAttribute83"/>
    <w:rsid w:val="00996BF8"/>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996BF8"/>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996BF8"/>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996BF8"/>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996BF8"/>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996BF8"/>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996BF8"/>
    <w:pPr>
      <w:widowControl w:val="0"/>
    </w:pPr>
    <w:rPr>
      <w:rFonts w:ascii="Times New Roman" w:eastAsia="Batang" w:hAnsi="Times New Roman" w:cs="Times New Roman"/>
      <w:kern w:val="0"/>
      <w:sz w:val="20"/>
      <w:szCs w:val="20"/>
    </w:rPr>
  </w:style>
  <w:style w:type="paragraph" w:customStyle="1" w:styleId="ParaAttribute91">
    <w:name w:val="ParaAttribute91"/>
    <w:rsid w:val="00996BF8"/>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996BF8"/>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996BF8"/>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996BF8"/>
    <w:rPr>
      <w:rFonts w:ascii="Arial" w:eastAsia="標楷體"/>
      <w:sz w:val="22"/>
    </w:rPr>
  </w:style>
  <w:style w:type="paragraph" w:customStyle="1" w:styleId="ParaAttribute95">
    <w:name w:val="ParaAttribute95"/>
    <w:rsid w:val="00996BF8"/>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996BF8"/>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996BF8"/>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996BF8"/>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996BF8"/>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996BF8"/>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996BF8"/>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996BF8"/>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996BF8"/>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996BF8"/>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996BF8"/>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996BF8"/>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996BF8"/>
    <w:rPr>
      <w:rFonts w:ascii="Arial" w:eastAsia="華康黑體 Std W5"/>
      <w:sz w:val="28"/>
    </w:rPr>
  </w:style>
  <w:style w:type="character" w:customStyle="1" w:styleId="CharAttribute91">
    <w:name w:val="CharAttribute91"/>
    <w:rsid w:val="00996BF8"/>
    <w:rPr>
      <w:rFonts w:ascii="µØ±d©úÅé Std W5 Western" w:eastAsia="華康明體 Std W5"/>
      <w:sz w:val="28"/>
    </w:rPr>
  </w:style>
  <w:style w:type="character" w:customStyle="1" w:styleId="CharAttribute92">
    <w:name w:val="CharAttribute92"/>
    <w:rsid w:val="00996BF8"/>
    <w:rPr>
      <w:rFonts w:ascii="Arial" w:eastAsia="華康黑體 Std W5"/>
      <w:color w:val="FF0000"/>
      <w:sz w:val="28"/>
    </w:rPr>
  </w:style>
  <w:style w:type="character" w:customStyle="1" w:styleId="CharAttribute93">
    <w:name w:val="CharAttribute93"/>
    <w:rsid w:val="00996BF8"/>
    <w:rPr>
      <w:rFonts w:ascii="標楷體" w:eastAsia="標楷體"/>
      <w:sz w:val="24"/>
    </w:rPr>
  </w:style>
  <w:style w:type="character" w:customStyle="1" w:styleId="CharAttribute94">
    <w:name w:val="CharAttribute94"/>
    <w:rsid w:val="00996BF8"/>
    <w:rPr>
      <w:rFonts w:ascii="Arial" w:eastAsia="華康明體 Std W5"/>
      <w:color w:val="FF0000"/>
      <w:sz w:val="24"/>
    </w:rPr>
  </w:style>
  <w:style w:type="paragraph" w:customStyle="1" w:styleId="ParaAttribute111">
    <w:name w:val="ParaAttribute111"/>
    <w:rsid w:val="00996BF8"/>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996BF8"/>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996BF8"/>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996BF8"/>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996BF8"/>
    <w:rPr>
      <w:rFonts w:ascii="Times New Roman" w:eastAsia="新細明體"/>
      <w:sz w:val="24"/>
    </w:rPr>
  </w:style>
  <w:style w:type="character" w:customStyle="1" w:styleId="CharAttribute97">
    <w:name w:val="CharAttribute97"/>
    <w:rsid w:val="00996BF8"/>
    <w:rPr>
      <w:rFonts w:ascii="µØ±d¶ÂÅé Std W5 Western" w:eastAsia="華康黑體 Std W5"/>
      <w:sz w:val="28"/>
    </w:rPr>
  </w:style>
  <w:style w:type="character" w:customStyle="1" w:styleId="CharAttribute98">
    <w:name w:val="CharAttribute98"/>
    <w:rsid w:val="00996BF8"/>
    <w:rPr>
      <w:rFonts w:ascii="µØ±d©úÅé Std W5 Western" w:eastAsia="華康明體 Std W5"/>
      <w:sz w:val="24"/>
    </w:rPr>
  </w:style>
  <w:style w:type="paragraph" w:customStyle="1" w:styleId="ParaAttribute116">
    <w:name w:val="ParaAttribute116"/>
    <w:rsid w:val="00996BF8"/>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996BF8"/>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996BF8"/>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996BF8"/>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996BF8"/>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996BF8"/>
    <w:rPr>
      <w:rFonts w:ascii="細明體" w:eastAsia="細明體"/>
      <w:sz w:val="24"/>
    </w:rPr>
  </w:style>
  <w:style w:type="character" w:customStyle="1" w:styleId="CharAttribute100">
    <w:name w:val="CharAttribute100"/>
    <w:rsid w:val="00996BF8"/>
    <w:rPr>
      <w:rFonts w:ascii="Arial" w:eastAsia="華康明體 Std W5"/>
      <w:sz w:val="24"/>
    </w:rPr>
  </w:style>
  <w:style w:type="paragraph" w:customStyle="1" w:styleId="ParaAttribute122">
    <w:name w:val="ParaAttribute122"/>
    <w:rsid w:val="00996BF8"/>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996BF8"/>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996BF8"/>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996BF8"/>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996BF8"/>
    <w:rPr>
      <w:rFonts w:ascii="Arial" w:eastAsia="華康黑體 Std W5"/>
      <w:sz w:val="28"/>
    </w:rPr>
  </w:style>
  <w:style w:type="character" w:customStyle="1" w:styleId="CharAttribute109">
    <w:name w:val="CharAttribute109"/>
    <w:rsid w:val="00996BF8"/>
    <w:rPr>
      <w:rFonts w:ascii="華康黑體 Std W5" w:eastAsia="華康黑體 Std W5"/>
      <w:sz w:val="28"/>
    </w:rPr>
  </w:style>
  <w:style w:type="character" w:customStyle="1" w:styleId="CharAttribute110">
    <w:name w:val="CharAttribute110"/>
    <w:rsid w:val="00996BF8"/>
    <w:rPr>
      <w:rFonts w:ascii="華康黑體 Std W5" w:eastAsia="華康黑體 Std W5"/>
      <w:color w:val="FF0000"/>
      <w:sz w:val="28"/>
    </w:rPr>
  </w:style>
  <w:style w:type="character" w:customStyle="1" w:styleId="15">
    <w:name w:val="註解文字 字元1"/>
    <w:basedOn w:val="a0"/>
    <w:uiPriority w:val="99"/>
    <w:semiHidden/>
    <w:rsid w:val="00996BF8"/>
    <w:rPr>
      <w:rFonts w:ascii="Times New Roman" w:eastAsia="新細明體" w:hAnsi="Times New Roman" w:cs="Times New Roman"/>
      <w:szCs w:val="24"/>
    </w:rPr>
  </w:style>
  <w:style w:type="paragraph" w:customStyle="1" w:styleId="ParaAttribute140">
    <w:name w:val="ParaAttribute140"/>
    <w:rsid w:val="00996BF8"/>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996BF8"/>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996BF8"/>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996BF8"/>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996BF8"/>
    <w:rPr>
      <w:rFonts w:ascii="Arial" w:eastAsia="華康圓體 Std W5"/>
      <w:sz w:val="24"/>
    </w:rPr>
  </w:style>
  <w:style w:type="character" w:customStyle="1" w:styleId="CharAttribute136">
    <w:name w:val="CharAttribute136"/>
    <w:rsid w:val="00996BF8"/>
    <w:rPr>
      <w:rFonts w:ascii="Arial" w:eastAsia="華康圓體 Std W5"/>
      <w:sz w:val="22"/>
    </w:rPr>
  </w:style>
  <w:style w:type="character" w:customStyle="1" w:styleId="CharAttribute55">
    <w:name w:val="CharAttribute55"/>
    <w:rsid w:val="00996BF8"/>
    <w:rPr>
      <w:rFonts w:ascii="Arial" w:eastAsia="華康明體 Std W5"/>
      <w:b/>
      <w:sz w:val="25"/>
    </w:rPr>
  </w:style>
  <w:style w:type="paragraph" w:customStyle="1" w:styleId="ParaAttribute147">
    <w:name w:val="ParaAttribute147"/>
    <w:rsid w:val="00996BF8"/>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996BF8"/>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996BF8"/>
    <w:rPr>
      <w:rFonts w:ascii="華康明體 Std W5" w:eastAsia="華康明體 Std W5"/>
      <w:sz w:val="25"/>
      <w:u w:val="single"/>
    </w:rPr>
  </w:style>
  <w:style w:type="character" w:customStyle="1" w:styleId="CharAttribute146">
    <w:name w:val="CharAttribute146"/>
    <w:rsid w:val="00996BF8"/>
    <w:rPr>
      <w:rFonts w:ascii="Arial" w:eastAsia="華康明體 Std W5"/>
      <w:b/>
      <w:sz w:val="25"/>
    </w:rPr>
  </w:style>
  <w:style w:type="paragraph" w:customStyle="1" w:styleId="ParaAttribute240">
    <w:name w:val="ParaAttribute240"/>
    <w:rsid w:val="00996BF8"/>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996BF8"/>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996BF8"/>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996BF8"/>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996BF8"/>
    <w:rPr>
      <w:rFonts w:ascii="Arial" w:eastAsia="標楷體"/>
      <w:b/>
      <w:sz w:val="36"/>
    </w:rPr>
  </w:style>
  <w:style w:type="character" w:customStyle="1" w:styleId="CharAttribute208">
    <w:name w:val="CharAttribute208"/>
    <w:rsid w:val="00996BF8"/>
    <w:rPr>
      <w:rFonts w:ascii="Arial" w:eastAsia="標楷體"/>
      <w:b/>
      <w:sz w:val="24"/>
    </w:rPr>
  </w:style>
  <w:style w:type="character" w:customStyle="1" w:styleId="CharAttribute215">
    <w:name w:val="CharAttribute215"/>
    <w:rsid w:val="00996BF8"/>
    <w:rPr>
      <w:rFonts w:ascii="Arial" w:eastAsia="標楷體"/>
      <w:sz w:val="24"/>
    </w:rPr>
  </w:style>
  <w:style w:type="character" w:customStyle="1" w:styleId="CharAttribute228">
    <w:name w:val="CharAttribute228"/>
    <w:rsid w:val="00996BF8"/>
    <w:rPr>
      <w:rFonts w:ascii="Arial" w:eastAsia="標楷體"/>
      <w:b/>
      <w:sz w:val="36"/>
    </w:rPr>
  </w:style>
  <w:style w:type="character" w:customStyle="1" w:styleId="CharAttribute229">
    <w:name w:val="CharAttribute229"/>
    <w:rsid w:val="00996BF8"/>
    <w:rPr>
      <w:rFonts w:ascii="標楷體" w:eastAsia="標楷體"/>
      <w:b/>
      <w:sz w:val="24"/>
    </w:rPr>
  </w:style>
  <w:style w:type="character" w:customStyle="1" w:styleId="CharAttribute230">
    <w:name w:val="CharAttribute230"/>
    <w:rsid w:val="00996BF8"/>
    <w:rPr>
      <w:rFonts w:ascii="Arial" w:eastAsia="標楷體"/>
      <w:b/>
      <w:color w:val="0000FF"/>
      <w:sz w:val="24"/>
    </w:rPr>
  </w:style>
  <w:style w:type="character" w:customStyle="1" w:styleId="CharAttribute231">
    <w:name w:val="CharAttribute231"/>
    <w:rsid w:val="00996BF8"/>
    <w:rPr>
      <w:rFonts w:ascii="Arial" w:eastAsia="標楷體"/>
      <w:sz w:val="24"/>
    </w:rPr>
  </w:style>
  <w:style w:type="character" w:customStyle="1" w:styleId="CharAttribute232">
    <w:name w:val="CharAttribute232"/>
    <w:rsid w:val="00996BF8"/>
    <w:rPr>
      <w:rFonts w:ascii="Arial" w:eastAsia="標楷體"/>
      <w:b/>
      <w:sz w:val="24"/>
    </w:rPr>
  </w:style>
  <w:style w:type="character" w:customStyle="1" w:styleId="CharAttribute233">
    <w:name w:val="CharAttribute233"/>
    <w:rsid w:val="00996BF8"/>
    <w:rPr>
      <w:rFonts w:ascii="Arial" w:eastAsia="標楷體"/>
      <w:b/>
      <w:strike/>
      <w:color w:val="FF0000"/>
      <w:sz w:val="24"/>
    </w:rPr>
  </w:style>
  <w:style w:type="character" w:customStyle="1" w:styleId="CharAttribute234">
    <w:name w:val="CharAttribute234"/>
    <w:rsid w:val="00996BF8"/>
    <w:rPr>
      <w:rFonts w:ascii="Arial" w:eastAsia="標楷體"/>
      <w:b/>
      <w:color w:val="FF0000"/>
      <w:sz w:val="24"/>
    </w:rPr>
  </w:style>
  <w:style w:type="character" w:customStyle="1" w:styleId="CharAttribute235">
    <w:name w:val="CharAttribute235"/>
    <w:rsid w:val="00996BF8"/>
    <w:rPr>
      <w:rFonts w:ascii="Arial" w:eastAsia="標楷體"/>
      <w:w w:val="90"/>
      <w:sz w:val="24"/>
    </w:rPr>
  </w:style>
  <w:style w:type="character" w:customStyle="1" w:styleId="CharAttribute236">
    <w:name w:val="CharAttribute236"/>
    <w:rsid w:val="00996BF8"/>
    <w:rPr>
      <w:rFonts w:ascii="Arial" w:eastAsia="標楷體"/>
      <w:sz w:val="24"/>
    </w:rPr>
  </w:style>
  <w:style w:type="character" w:customStyle="1" w:styleId="CharAttribute238">
    <w:name w:val="CharAttribute238"/>
    <w:rsid w:val="00996BF8"/>
    <w:rPr>
      <w:rFonts w:ascii="Arial" w:eastAsia="標楷體"/>
    </w:rPr>
  </w:style>
  <w:style w:type="paragraph" w:customStyle="1" w:styleId="ParaAttribute159">
    <w:name w:val="ParaAttribute159"/>
    <w:rsid w:val="00996BF8"/>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996BF8"/>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996BF8"/>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996BF8"/>
    <w:pPr>
      <w:widowControl/>
      <w:tabs>
        <w:tab w:val="left" w:pos="1358"/>
        <w:tab w:val="left" w:pos="1920"/>
        <w:tab w:val="right" w:leader="dot" w:pos="8364"/>
      </w:tabs>
      <w:snapToGrid w:val="0"/>
      <w:spacing w:line="380" w:lineRule="exact"/>
      <w:ind w:leftChars="417" w:left="1481" w:hangingChars="200" w:hanging="480"/>
      <w:jc w:val="both"/>
    </w:pPr>
    <w:rPr>
      <w:rFonts w:ascii="Times New Roman" w:eastAsia="標楷體" w:hAnsi="Times New Roman" w:cs="Times New Roman"/>
      <w:noProof/>
      <w:kern w:val="0"/>
      <w:szCs w:val="24"/>
    </w:rPr>
  </w:style>
  <w:style w:type="paragraph" w:customStyle="1" w:styleId="ParaAttribute21">
    <w:name w:val="ParaAttribute21"/>
    <w:rsid w:val="00996BF8"/>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996BF8"/>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996BF8"/>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996BF8"/>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996BF8"/>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996BF8"/>
    <w:rPr>
      <w:rFonts w:ascii="Arial" w:eastAsia="華康明體 Std W5"/>
      <w:sz w:val="22"/>
      <w:u w:val="single"/>
    </w:rPr>
  </w:style>
  <w:style w:type="character" w:customStyle="1" w:styleId="CharAttribute30">
    <w:name w:val="CharAttribute30"/>
    <w:rsid w:val="00996BF8"/>
    <w:rPr>
      <w:rFonts w:ascii="Arial" w:eastAsia="華康明體 Std W5"/>
      <w:color w:val="FF0000"/>
      <w:sz w:val="22"/>
      <w:u w:val="single"/>
    </w:rPr>
  </w:style>
  <w:style w:type="character" w:customStyle="1" w:styleId="CharAttribute32">
    <w:name w:val="CharAttribute32"/>
    <w:rsid w:val="00996BF8"/>
    <w:rPr>
      <w:rFonts w:ascii="Arial" w:eastAsia="華康明體 Std W5"/>
      <w:sz w:val="22"/>
      <w:u w:val="single"/>
    </w:rPr>
  </w:style>
  <w:style w:type="paragraph" w:styleId="aff1">
    <w:name w:val="Date"/>
    <w:basedOn w:val="a"/>
    <w:next w:val="a"/>
    <w:link w:val="aff2"/>
    <w:uiPriority w:val="99"/>
    <w:unhideWhenUsed/>
    <w:rsid w:val="00996BF8"/>
    <w:pPr>
      <w:widowControl/>
      <w:spacing w:after="200" w:line="276" w:lineRule="auto"/>
      <w:jc w:val="right"/>
    </w:pPr>
    <w:rPr>
      <w:rFonts w:ascii="Calibri" w:eastAsia="新細明體" w:hAnsi="Calibri" w:cs="Times New Roman"/>
      <w:kern w:val="0"/>
      <w:sz w:val="22"/>
      <w:szCs w:val="20"/>
      <w:lang w:eastAsia="en-US"/>
    </w:rPr>
  </w:style>
  <w:style w:type="character" w:customStyle="1" w:styleId="aff2">
    <w:name w:val="日期 字元"/>
    <w:basedOn w:val="a0"/>
    <w:link w:val="aff1"/>
    <w:uiPriority w:val="99"/>
    <w:rsid w:val="00996BF8"/>
    <w:rPr>
      <w:rFonts w:ascii="Calibri" w:eastAsia="新細明體" w:hAnsi="Calibri" w:cs="Times New Roman"/>
      <w:kern w:val="0"/>
      <w:sz w:val="22"/>
      <w:szCs w:val="20"/>
      <w:lang w:eastAsia="en-US"/>
    </w:rPr>
  </w:style>
  <w:style w:type="character" w:styleId="aff3">
    <w:name w:val="line number"/>
    <w:basedOn w:val="a0"/>
    <w:rsid w:val="00996BF8"/>
  </w:style>
  <w:style w:type="paragraph" w:customStyle="1" w:styleId="c16">
    <w:name w:val="c16"/>
    <w:basedOn w:val="a"/>
    <w:rsid w:val="00996BF8"/>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996BF8"/>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4">
    <w:name w:val="文件引導模式 字元"/>
    <w:basedOn w:val="a0"/>
    <w:link w:val="aff5"/>
    <w:semiHidden/>
    <w:rsid w:val="00996BF8"/>
    <w:rPr>
      <w:rFonts w:ascii="Arial" w:eastAsia="新細明體" w:hAnsi="Arial" w:cs="Times New Roman"/>
      <w:kern w:val="0"/>
      <w:sz w:val="20"/>
      <w:szCs w:val="24"/>
      <w:shd w:val="clear" w:color="auto" w:fill="000080"/>
      <w:lang w:eastAsia="en-US"/>
    </w:rPr>
  </w:style>
  <w:style w:type="paragraph" w:styleId="aff5">
    <w:name w:val="Document Map"/>
    <w:basedOn w:val="a"/>
    <w:link w:val="aff4"/>
    <w:semiHidden/>
    <w:rsid w:val="00996BF8"/>
    <w:pPr>
      <w:shd w:val="clear" w:color="auto" w:fill="000080"/>
    </w:pPr>
    <w:rPr>
      <w:rFonts w:ascii="Arial" w:eastAsia="新細明體" w:hAnsi="Arial" w:cs="Times New Roman"/>
      <w:kern w:val="0"/>
      <w:sz w:val="20"/>
      <w:szCs w:val="24"/>
      <w:lang w:eastAsia="en-US"/>
    </w:rPr>
  </w:style>
  <w:style w:type="character" w:customStyle="1" w:styleId="16">
    <w:name w:val="文件引導模式 字元1"/>
    <w:basedOn w:val="a0"/>
    <w:uiPriority w:val="99"/>
    <w:semiHidden/>
    <w:rsid w:val="00996BF8"/>
    <w:rPr>
      <w:rFonts w:ascii="新細明體" w:eastAsia="新細明體"/>
      <w:sz w:val="18"/>
      <w:szCs w:val="18"/>
    </w:rPr>
  </w:style>
  <w:style w:type="paragraph" w:customStyle="1" w:styleId="c18">
    <w:name w:val="c18"/>
    <w:basedOn w:val="a"/>
    <w:rsid w:val="00996BF8"/>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996BF8"/>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4"/>
    <w:link w:val="42"/>
    <w:uiPriority w:val="99"/>
    <w:rsid w:val="00996BF8"/>
    <w:pPr>
      <w:tabs>
        <w:tab w:val="right" w:leader="dot" w:pos="8296"/>
        <w:tab w:val="right" w:leader="dot" w:pos="9070"/>
        <w:tab w:val="left" w:pos="9498"/>
      </w:tabs>
      <w:snapToGrid/>
      <w:spacing w:beforeLines="0" w:afterLines="0" w:line="300" w:lineRule="exact"/>
      <w:ind w:leftChars="82" w:left="709"/>
    </w:pPr>
    <w:rPr>
      <w:rFonts w:ascii="標楷體" w:hAnsi="標楷體"/>
      <w:noProof w:val="0"/>
      <w:sz w:val="28"/>
      <w:szCs w:val="20"/>
    </w:rPr>
  </w:style>
  <w:style w:type="character" w:customStyle="1" w:styleId="42">
    <w:name w:val="樣式4 字元"/>
    <w:link w:val="41"/>
    <w:uiPriority w:val="99"/>
    <w:locked/>
    <w:rsid w:val="00996BF8"/>
    <w:rPr>
      <w:rFonts w:ascii="標楷體" w:eastAsia="標楷體" w:hAnsi="標楷體" w:cs="Times New Roman"/>
      <w:b/>
      <w:bCs/>
      <w:kern w:val="52"/>
      <w:sz w:val="28"/>
      <w:szCs w:val="20"/>
    </w:rPr>
  </w:style>
  <w:style w:type="paragraph" w:customStyle="1" w:styleId="17">
    <w:name w:val="清單段落1"/>
    <w:basedOn w:val="a"/>
    <w:qFormat/>
    <w:rsid w:val="00996BF8"/>
    <w:pPr>
      <w:ind w:leftChars="200" w:left="480"/>
    </w:pPr>
    <w:rPr>
      <w:rFonts w:ascii="Times New Roman" w:eastAsia="新細明體" w:hAnsi="Times New Roman" w:cs="Times New Roman"/>
      <w:szCs w:val="24"/>
    </w:rPr>
  </w:style>
  <w:style w:type="paragraph" w:customStyle="1" w:styleId="aff6">
    <w:name w:val="字元"/>
    <w:basedOn w:val="a"/>
    <w:rsid w:val="00996BF8"/>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996BF8"/>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996BF8"/>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996BF8"/>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996BF8"/>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996BF8"/>
    <w:rPr>
      <w:rFonts w:ascii="Calibri" w:eastAsia="新細明體" w:hAnsi="Calibri" w:cs="Times New Roman"/>
      <w:kern w:val="0"/>
      <w:sz w:val="20"/>
      <w:szCs w:val="20"/>
      <w:lang w:eastAsia="en-US"/>
    </w:rPr>
  </w:style>
  <w:style w:type="character" w:styleId="aff9">
    <w:name w:val="footnote reference"/>
    <w:uiPriority w:val="99"/>
    <w:unhideWhenUsed/>
    <w:rsid w:val="00996BF8"/>
    <w:rPr>
      <w:vertAlign w:val="superscript"/>
    </w:rPr>
  </w:style>
  <w:style w:type="character" w:styleId="affa">
    <w:name w:val="Emphasis"/>
    <w:uiPriority w:val="20"/>
    <w:qFormat/>
    <w:rsid w:val="00996BF8"/>
    <w:rPr>
      <w:i/>
      <w:iCs/>
    </w:rPr>
  </w:style>
  <w:style w:type="character" w:customStyle="1" w:styleId="18">
    <w:name w:val="註釋標題 字元1"/>
    <w:basedOn w:val="a0"/>
    <w:uiPriority w:val="99"/>
    <w:semiHidden/>
    <w:rsid w:val="00996BF8"/>
    <w:rPr>
      <w:rFonts w:ascii="Times New Roman" w:eastAsia="新細明體" w:hAnsi="Times New Roman" w:cs="Times New Roman"/>
      <w:szCs w:val="24"/>
    </w:rPr>
  </w:style>
  <w:style w:type="character" w:customStyle="1" w:styleId="affb">
    <w:name w:val="結語 字元"/>
    <w:link w:val="affc"/>
    <w:uiPriority w:val="99"/>
    <w:semiHidden/>
    <w:rsid w:val="00996BF8"/>
    <w:rPr>
      <w:sz w:val="22"/>
      <w:lang w:eastAsia="en-US"/>
    </w:rPr>
  </w:style>
  <w:style w:type="paragraph" w:styleId="affc">
    <w:name w:val="Closing"/>
    <w:basedOn w:val="a"/>
    <w:link w:val="affb"/>
    <w:uiPriority w:val="99"/>
    <w:semiHidden/>
    <w:unhideWhenUsed/>
    <w:rsid w:val="00996BF8"/>
    <w:pPr>
      <w:widowControl/>
      <w:spacing w:after="200" w:line="276" w:lineRule="auto"/>
      <w:ind w:leftChars="1800" w:left="100"/>
    </w:pPr>
    <w:rPr>
      <w:sz w:val="22"/>
      <w:lang w:eastAsia="en-US"/>
    </w:rPr>
  </w:style>
  <w:style w:type="character" w:customStyle="1" w:styleId="19">
    <w:name w:val="結語 字元1"/>
    <w:basedOn w:val="a0"/>
    <w:uiPriority w:val="99"/>
    <w:semiHidden/>
    <w:rsid w:val="00996BF8"/>
  </w:style>
  <w:style w:type="character" w:customStyle="1" w:styleId="310">
    <w:name w:val="本文縮排 3 字元1"/>
    <w:basedOn w:val="a0"/>
    <w:uiPriority w:val="99"/>
    <w:semiHidden/>
    <w:rsid w:val="00996BF8"/>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996BF8"/>
    <w:rPr>
      <w:rFonts w:ascii="Calibri" w:eastAsia="新細明體" w:hAnsi="Calibri" w:cs="Times New Roman"/>
      <w:lang w:eastAsia="en-US"/>
    </w:rPr>
  </w:style>
  <w:style w:type="paragraph" w:styleId="26">
    <w:name w:val="Body Text 2"/>
    <w:basedOn w:val="a"/>
    <w:link w:val="25"/>
    <w:uiPriority w:val="99"/>
    <w:semiHidden/>
    <w:unhideWhenUsed/>
    <w:rsid w:val="00996BF8"/>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996BF8"/>
  </w:style>
  <w:style w:type="character" w:customStyle="1" w:styleId="34">
    <w:name w:val="本文 3 字元"/>
    <w:basedOn w:val="a0"/>
    <w:link w:val="35"/>
    <w:uiPriority w:val="99"/>
    <w:semiHidden/>
    <w:rsid w:val="00996BF8"/>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996BF8"/>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996BF8"/>
    <w:rPr>
      <w:sz w:val="16"/>
      <w:szCs w:val="16"/>
    </w:rPr>
  </w:style>
  <w:style w:type="character" w:customStyle="1" w:styleId="ms-font-s">
    <w:name w:val="ms-font-s"/>
    <w:rsid w:val="00996BF8"/>
  </w:style>
  <w:style w:type="character" w:customStyle="1" w:styleId="1a">
    <w:name w:val="本文 字元1"/>
    <w:basedOn w:val="a0"/>
    <w:uiPriority w:val="99"/>
    <w:semiHidden/>
    <w:rsid w:val="00996BF8"/>
    <w:rPr>
      <w:rFonts w:ascii="Times New Roman" w:eastAsia="新細明體" w:hAnsi="Times New Roman" w:cs="Times New Roman"/>
      <w:szCs w:val="24"/>
    </w:rPr>
  </w:style>
  <w:style w:type="table" w:customStyle="1" w:styleId="TableNormal">
    <w:name w:val="Table Normal"/>
    <w:uiPriority w:val="2"/>
    <w:semiHidden/>
    <w:unhideWhenUsed/>
    <w:qFormat/>
    <w:rsid w:val="00996BF8"/>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996BF8"/>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996BF8"/>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996BF8"/>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rPr>
  </w:style>
  <w:style w:type="character" w:customStyle="1" w:styleId="1b">
    <w:name w:val="未解析的提及項目1"/>
    <w:basedOn w:val="a0"/>
    <w:uiPriority w:val="99"/>
    <w:semiHidden/>
    <w:unhideWhenUsed/>
    <w:rsid w:val="00996BF8"/>
    <w:rPr>
      <w:color w:val="605E5C"/>
      <w:shd w:val="clear" w:color="auto" w:fill="E1DFDD"/>
    </w:rPr>
  </w:style>
  <w:style w:type="paragraph" w:customStyle="1" w:styleId="03-2">
    <w:name w:val="03-2"/>
    <w:basedOn w:val="a"/>
    <w:rsid w:val="00996BF8"/>
    <w:pPr>
      <w:spacing w:line="480" w:lineRule="exact"/>
      <w:ind w:left="1134" w:hanging="1134"/>
      <w:jc w:val="both"/>
    </w:pPr>
    <w:rPr>
      <w:rFonts w:ascii="Times New Roman" w:eastAsia="標楷體" w:hAnsi="標楷體" w:cs="Times New Roman"/>
      <w:sz w:val="28"/>
      <w:szCs w:val="28"/>
    </w:rPr>
  </w:style>
  <w:style w:type="character" w:styleId="affe">
    <w:name w:val="Placeholder Text"/>
    <w:basedOn w:val="a0"/>
    <w:uiPriority w:val="99"/>
    <w:semiHidden/>
    <w:rsid w:val="00996B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8809</TotalTime>
  <Pages>8</Pages>
  <Words>533</Words>
  <Characters>3042</Characters>
  <Application>Microsoft Office Word</Application>
  <DocSecurity>0</DocSecurity>
  <Lines>25</Lines>
  <Paragraphs>7</Paragraphs>
  <ScaleCrop>false</ScaleCrop>
  <Company>KMSOFFICE2019X64</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330123</cp:lastModifiedBy>
  <cp:revision>5</cp:revision>
  <cp:lastPrinted>2023-10-02T03:17:00Z</cp:lastPrinted>
  <dcterms:created xsi:type="dcterms:W3CDTF">2023-01-09T05:38:00Z</dcterms:created>
  <dcterms:modified xsi:type="dcterms:W3CDTF">2024-04-18T04:03:00Z</dcterms:modified>
</cp:coreProperties>
</file>